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E9" w:rsidRPr="001071E9" w:rsidRDefault="001071E9" w:rsidP="001071E9">
      <w:pPr>
        <w:pStyle w:val="aa"/>
        <w:jc w:val="center"/>
        <w:rPr>
          <w:rFonts w:ascii="Monotype Corsiva" w:hAnsi="Monotype Corsiva"/>
          <w:b/>
          <w:sz w:val="32"/>
          <w:szCs w:val="32"/>
        </w:rPr>
      </w:pPr>
      <w:r w:rsidRPr="001071E9">
        <w:rPr>
          <w:rFonts w:ascii="Monotype Corsiva" w:hAnsi="Monotype Corsiva"/>
          <w:b/>
          <w:sz w:val="32"/>
          <w:szCs w:val="32"/>
        </w:rPr>
        <w:t>Поделись улыбкою своей, и она к тебе не раз еще вернется!</w:t>
      </w:r>
    </w:p>
    <w:p w:rsidR="001071E9" w:rsidRDefault="00B2054A" w:rsidP="001071E9">
      <w:pPr>
        <w:pStyle w:val="aa"/>
        <w:jc w:val="center"/>
      </w:pPr>
      <w:r>
        <w:rPr>
          <w:noProof/>
        </w:rPr>
        <w:drawing>
          <wp:inline distT="0" distB="0" distL="0" distR="0">
            <wp:extent cx="2808605" cy="2808605"/>
            <wp:effectExtent l="19050" t="0" r="0" b="0"/>
            <wp:docPr id="1" name="Рисунок 1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23" w:rsidRDefault="00686823" w:rsidP="00686823">
      <w:pPr>
        <w:pStyle w:val="aa"/>
      </w:pPr>
    </w:p>
    <w:p w:rsidR="007D2DDF" w:rsidRDefault="004B00B0" w:rsidP="007D2DDF">
      <w:pPr>
        <w:pStyle w:val="3"/>
        <w:shd w:val="clear" w:color="auto" w:fill="131313"/>
        <w:spacing w:before="300" w:after="75"/>
        <w:rPr>
          <w:rFonts w:ascii="Verdana" w:hAnsi="Verdana"/>
          <w:color w:val="FFFFFF"/>
          <w:sz w:val="23"/>
          <w:szCs w:val="23"/>
        </w:rPr>
      </w:pPr>
      <w:r>
        <w:rPr>
          <w:rFonts w:ascii="Verdana" w:hAnsi="Verdana"/>
          <w:color w:val="FFFFFF"/>
          <w:sz w:val="23"/>
          <w:szCs w:val="23"/>
        </w:rPr>
        <w:t>Улыбка творит чудеса!</w:t>
      </w:r>
    </w:p>
    <w:p w:rsidR="00BF3801" w:rsidRDefault="00EF65EE" w:rsidP="00EF65EE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EF65EE">
        <w:rPr>
          <w:sz w:val="28"/>
          <w:szCs w:val="28"/>
        </w:rPr>
        <w:t xml:space="preserve"> </w:t>
      </w:r>
      <w:r w:rsidRPr="00EF65EE">
        <w:rPr>
          <w:b/>
          <w:bCs/>
          <w:sz w:val="28"/>
          <w:szCs w:val="28"/>
        </w:rPr>
        <w:t>Всегда улыбайтесь.</w:t>
      </w:r>
      <w:r w:rsidRPr="00EF65EE">
        <w:rPr>
          <w:rStyle w:val="apple-converted-space"/>
          <w:sz w:val="28"/>
          <w:szCs w:val="28"/>
        </w:rPr>
        <w:t> </w:t>
      </w:r>
      <w:r w:rsidRPr="00EF65EE">
        <w:rPr>
          <w:sz w:val="28"/>
          <w:szCs w:val="28"/>
        </w:rPr>
        <w:t>Улыбка вызывает позитивные эмоции и положительный настой, располагая к себе собеседника (или даже группу людей).</w:t>
      </w:r>
      <w:r w:rsidR="00BF3801" w:rsidRPr="00BF3801">
        <w:rPr>
          <w:bCs/>
          <w:color w:val="000000"/>
          <w:sz w:val="28"/>
          <w:szCs w:val="28"/>
          <w:shd w:val="clear" w:color="auto" w:fill="FFFFFF"/>
        </w:rPr>
        <w:t>А еще –это хороший</w:t>
      </w:r>
      <w:r w:rsidR="00BF3801">
        <w:rPr>
          <w:b/>
          <w:bCs/>
          <w:color w:val="000000"/>
          <w:sz w:val="28"/>
          <w:szCs w:val="28"/>
          <w:shd w:val="clear" w:color="auto" w:fill="FFFFFF"/>
        </w:rPr>
        <w:t>…</w:t>
      </w:r>
    </w:p>
    <w:p w:rsidR="004C4992" w:rsidRPr="004C4992" w:rsidRDefault="004B00B0" w:rsidP="00EF65E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«п</w:t>
      </w:r>
      <w:r w:rsidR="004C4992" w:rsidRPr="004C4992">
        <w:rPr>
          <w:b/>
          <w:bCs/>
          <w:color w:val="000000"/>
          <w:sz w:val="28"/>
          <w:szCs w:val="28"/>
          <w:shd w:val="clear" w:color="auto" w:fill="FFFFFF"/>
        </w:rPr>
        <w:t>одниматель»</w:t>
      </w:r>
      <w:r w:rsidR="004C4992" w:rsidRPr="004C49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C4992" w:rsidRPr="004C4992">
        <w:rPr>
          <w:b/>
          <w:bCs/>
          <w:color w:val="000000"/>
          <w:sz w:val="28"/>
          <w:szCs w:val="28"/>
          <w:shd w:val="clear" w:color="auto" w:fill="FFFFFF"/>
        </w:rPr>
        <w:t>настроения.</w:t>
      </w:r>
      <w:r w:rsidR="004C4992" w:rsidRPr="004C499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C4992" w:rsidRPr="004C4992">
        <w:rPr>
          <w:color w:val="000000"/>
          <w:sz w:val="28"/>
          <w:szCs w:val="28"/>
          <w:shd w:val="clear" w:color="auto" w:fill="FFFFFF"/>
        </w:rPr>
        <w:t>Вы можете улучшить свое даже самое плохое настроение, если подойдете к зеркалу и начнете растягивать губы в улыбку. Движения мимических мышц подействуют на специальные центры головного мозга, и ваше настроение поднимется.</w:t>
      </w:r>
    </w:p>
    <w:p w:rsidR="00686823" w:rsidRPr="00564FA1" w:rsidRDefault="00686823" w:rsidP="00686823">
      <w:pPr>
        <w:pStyle w:val="6"/>
        <w:numPr>
          <w:ilvl w:val="12"/>
          <w:numId w:val="0"/>
        </w:numPr>
        <w:rPr>
          <w:i/>
          <w:sz w:val="28"/>
          <w:szCs w:val="28"/>
        </w:rPr>
      </w:pPr>
      <w:r w:rsidRPr="00564FA1">
        <w:rPr>
          <w:i/>
          <w:sz w:val="28"/>
          <w:szCs w:val="28"/>
        </w:rPr>
        <w:lastRenderedPageBreak/>
        <w:t>Вы имеете право</w:t>
      </w:r>
    </w:p>
    <w:p w:rsidR="00686823" w:rsidRPr="00564FA1" w:rsidRDefault="00686823" w:rsidP="00686823">
      <w:pPr>
        <w:pStyle w:val="BodyText31"/>
        <w:numPr>
          <w:ilvl w:val="0"/>
          <w:numId w:val="23"/>
        </w:numPr>
        <w:tabs>
          <w:tab w:val="clear" w:pos="6024"/>
          <w:tab w:val="clear" w:pos="13395"/>
          <w:tab w:val="clear" w:pos="14671"/>
          <w:tab w:val="left" w:pos="360"/>
        </w:tabs>
        <w:rPr>
          <w:rFonts w:ascii="Times New Roman CYR" w:hAnsi="Times New Roman CYR"/>
          <w:szCs w:val="28"/>
        </w:rPr>
      </w:pPr>
      <w:r w:rsidRPr="00564FA1">
        <w:rPr>
          <w:rFonts w:ascii="Times New Roman CYR" w:hAnsi="Times New Roman CYR"/>
          <w:szCs w:val="28"/>
        </w:rPr>
        <w:t>просить о помощи и эмоциональной поддержке;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>иметь собственное мнение и убеждения;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>совершать ошибки, пока не найдено правильное решение;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>говорить "нет, спасибо", "извините, нет";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>побыть в одиночестве, даже если другие хотят его общества;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 xml:space="preserve">добиваться перемены договоренности, которая </w:t>
      </w:r>
      <w:r w:rsidR="004977AA">
        <w:rPr>
          <w:sz w:val="28"/>
          <w:szCs w:val="28"/>
        </w:rPr>
        <w:t>вас</w:t>
      </w:r>
      <w:r w:rsidRPr="00564FA1">
        <w:rPr>
          <w:sz w:val="28"/>
          <w:szCs w:val="28"/>
        </w:rPr>
        <w:t xml:space="preserve"> не устраивает.</w:t>
      </w:r>
    </w:p>
    <w:p w:rsidR="00686823" w:rsidRPr="00564FA1" w:rsidRDefault="00686823" w:rsidP="00686823">
      <w:pPr>
        <w:numPr>
          <w:ilvl w:val="12"/>
          <w:numId w:val="0"/>
        </w:numPr>
        <w:ind w:firstLine="709"/>
        <w:jc w:val="both"/>
        <w:rPr>
          <w:b/>
          <w:i/>
          <w:sz w:val="28"/>
          <w:szCs w:val="28"/>
        </w:rPr>
      </w:pPr>
    </w:p>
    <w:p w:rsidR="00686823" w:rsidRPr="00564FA1" w:rsidRDefault="00686823" w:rsidP="00686823">
      <w:pPr>
        <w:numPr>
          <w:ilvl w:val="12"/>
          <w:numId w:val="0"/>
        </w:numPr>
        <w:ind w:firstLine="709"/>
        <w:jc w:val="both"/>
        <w:rPr>
          <w:b/>
          <w:i/>
          <w:sz w:val="28"/>
          <w:szCs w:val="28"/>
          <w:u w:val="single"/>
        </w:rPr>
      </w:pPr>
      <w:r w:rsidRPr="00564FA1">
        <w:rPr>
          <w:b/>
          <w:i/>
          <w:sz w:val="28"/>
          <w:szCs w:val="28"/>
        </w:rPr>
        <w:t xml:space="preserve">Вместе с </w:t>
      </w:r>
      <w:r>
        <w:rPr>
          <w:b/>
          <w:i/>
          <w:sz w:val="28"/>
          <w:szCs w:val="28"/>
        </w:rPr>
        <w:t>тем, вы</w:t>
      </w:r>
      <w:r w:rsidRPr="00564FA1">
        <w:rPr>
          <w:b/>
          <w:i/>
          <w:sz w:val="28"/>
          <w:szCs w:val="28"/>
        </w:rPr>
        <w:t xml:space="preserve"> </w:t>
      </w:r>
      <w:r w:rsidRPr="00564FA1">
        <w:rPr>
          <w:b/>
          <w:i/>
          <w:sz w:val="28"/>
          <w:szCs w:val="28"/>
          <w:u w:val="single"/>
        </w:rPr>
        <w:t>не обязан</w:t>
      </w:r>
      <w:r>
        <w:rPr>
          <w:b/>
          <w:i/>
          <w:sz w:val="28"/>
          <w:szCs w:val="28"/>
          <w:u w:val="single"/>
        </w:rPr>
        <w:t>ы</w:t>
      </w:r>
      <w:r w:rsidRPr="00564FA1">
        <w:rPr>
          <w:b/>
          <w:i/>
          <w:sz w:val="28"/>
          <w:szCs w:val="28"/>
          <w:u w:val="single"/>
        </w:rPr>
        <w:t>: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>быть безупречным на 100%;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>любить людей, приносящих  вред;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>извиняться за то, что был самим собой;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>выбиваться из сил ради других;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>чувствовать себя виноватым за свои желания;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>выполнять неразумные требования;</w:t>
      </w:r>
    </w:p>
    <w:p w:rsidR="00686823" w:rsidRPr="00564FA1" w:rsidRDefault="00686823" w:rsidP="00686823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64FA1">
        <w:rPr>
          <w:sz w:val="28"/>
          <w:szCs w:val="28"/>
        </w:rPr>
        <w:t>нести на себе тяжесть неправильного поведения своих товарищей.</w:t>
      </w:r>
    </w:p>
    <w:p w:rsidR="003B5C5E" w:rsidRPr="00A515FE" w:rsidRDefault="003B5C5E" w:rsidP="00253A16">
      <w:pPr>
        <w:pStyle w:val="c1"/>
        <w:rPr>
          <w:sz w:val="28"/>
          <w:szCs w:val="28"/>
        </w:rPr>
      </w:pPr>
    </w:p>
    <w:p w:rsidR="00A515FE" w:rsidRDefault="00A515FE" w:rsidP="006B058D">
      <w:pPr>
        <w:pStyle w:val="c1"/>
        <w:jc w:val="both"/>
      </w:pPr>
    </w:p>
    <w:p w:rsidR="00A515FE" w:rsidRPr="00253A16" w:rsidRDefault="007D2DDF" w:rsidP="00253A16">
      <w:pPr>
        <w:jc w:val="center"/>
        <w:rPr>
          <w:rFonts w:ascii="Century Gothic" w:hAnsi="Century Gothic"/>
          <w:b/>
          <w:bCs/>
          <w:i/>
          <w:iCs/>
          <w:color w:val="FF0000"/>
          <w:sz w:val="52"/>
          <w:szCs w:val="52"/>
        </w:rPr>
      </w:pPr>
      <w:r>
        <w:rPr>
          <w:rFonts w:ascii="Century Gothic" w:hAnsi="Century Gothic"/>
          <w:b/>
          <w:bCs/>
          <w:i/>
          <w:iCs/>
          <w:color w:val="FF0000"/>
          <w:sz w:val="52"/>
          <w:szCs w:val="52"/>
        </w:rPr>
        <w:t>Общаться</w:t>
      </w:r>
      <w:r w:rsidR="0077445A">
        <w:rPr>
          <w:rFonts w:ascii="Century Gothic" w:hAnsi="Century Gothic"/>
          <w:b/>
          <w:bCs/>
          <w:i/>
          <w:iCs/>
          <w:color w:val="FF0000"/>
          <w:sz w:val="52"/>
          <w:szCs w:val="52"/>
        </w:rPr>
        <w:t xml:space="preserve"> </w:t>
      </w:r>
      <w:r>
        <w:rPr>
          <w:rFonts w:ascii="Century Gothic" w:hAnsi="Century Gothic"/>
          <w:b/>
          <w:bCs/>
          <w:i/>
          <w:iCs/>
          <w:color w:val="FF0000"/>
          <w:sz w:val="52"/>
          <w:szCs w:val="52"/>
        </w:rPr>
        <w:t>- это просто!</w:t>
      </w:r>
    </w:p>
    <w:p w:rsidR="00564FA1" w:rsidRDefault="00B2054A" w:rsidP="006B058D">
      <w:pPr>
        <w:pStyle w:val="c1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782570" cy="2952115"/>
            <wp:effectExtent l="19050" t="0" r="0" b="0"/>
            <wp:docPr id="2" name="Рисунок 2" descr="QGtNKMSJP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GtNKMSJP7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16" w:rsidRDefault="00253A16" w:rsidP="00253A16">
      <w:pPr>
        <w:pStyle w:val="c1"/>
        <w:jc w:val="center"/>
        <w:rPr>
          <w:b/>
        </w:rPr>
      </w:pPr>
    </w:p>
    <w:p w:rsidR="00253A16" w:rsidRDefault="00253A16" w:rsidP="00253A16">
      <w:pPr>
        <w:pStyle w:val="c1"/>
        <w:jc w:val="center"/>
        <w:rPr>
          <w:b/>
        </w:rPr>
      </w:pPr>
    </w:p>
    <w:p w:rsidR="002212E8" w:rsidRDefault="001716B7" w:rsidP="00253A16">
      <w:pPr>
        <w:pStyle w:val="c1"/>
        <w:jc w:val="center"/>
        <w:rPr>
          <w:b/>
        </w:rPr>
      </w:pPr>
      <w:r>
        <w:rPr>
          <w:b/>
        </w:rPr>
        <w:t>2018</w:t>
      </w:r>
      <w:r w:rsidR="00253A16">
        <w:rPr>
          <w:b/>
        </w:rPr>
        <w:t xml:space="preserve"> год</w:t>
      </w:r>
    </w:p>
    <w:p w:rsidR="00564FA1" w:rsidRDefault="002212E8" w:rsidP="00253A16">
      <w:pPr>
        <w:pStyle w:val="c1"/>
        <w:jc w:val="center"/>
        <w:rPr>
          <w:b/>
        </w:rPr>
      </w:pPr>
      <w:r>
        <w:rPr>
          <w:b/>
        </w:rPr>
        <w:t xml:space="preserve"> МБОУ «Лицей» «Сигма»</w:t>
      </w:r>
    </w:p>
    <w:p w:rsidR="002212E8" w:rsidRDefault="002212E8" w:rsidP="00253A16">
      <w:pPr>
        <w:pStyle w:val="c1"/>
        <w:jc w:val="center"/>
        <w:rPr>
          <w:b/>
        </w:rPr>
      </w:pPr>
      <w:r>
        <w:rPr>
          <w:b/>
        </w:rPr>
        <w:t>Педагог-психолог</w:t>
      </w:r>
    </w:p>
    <w:p w:rsidR="006D3E7A" w:rsidRDefault="006D3E7A" w:rsidP="00BD7C4E">
      <w:pPr>
        <w:pStyle w:val="aa"/>
        <w:rPr>
          <w:rFonts w:eastAsia="SimSun"/>
          <w:b/>
          <w:lang w:eastAsia="zh-CN"/>
        </w:rPr>
      </w:pPr>
    </w:p>
    <w:p w:rsidR="006D3E7A" w:rsidRDefault="006D3E7A" w:rsidP="00BD7C4E">
      <w:pPr>
        <w:pStyle w:val="aa"/>
        <w:rPr>
          <w:rFonts w:eastAsia="SimSun"/>
          <w:b/>
          <w:lang w:eastAsia="zh-CN"/>
        </w:rPr>
      </w:pPr>
    </w:p>
    <w:p w:rsidR="00686823" w:rsidRDefault="00686823" w:rsidP="00686823">
      <w:pPr>
        <w:pStyle w:val="aa"/>
        <w:jc w:val="both"/>
        <w:rPr>
          <w:color w:val="993300"/>
          <w:sz w:val="36"/>
          <w:szCs w:val="36"/>
        </w:rPr>
      </w:pPr>
      <w:r>
        <w:rPr>
          <w:color w:val="993300"/>
          <w:sz w:val="36"/>
          <w:szCs w:val="36"/>
        </w:rPr>
        <w:t xml:space="preserve">Правила общения </w:t>
      </w:r>
      <w:r w:rsidR="00C5065F">
        <w:rPr>
          <w:color w:val="993300"/>
          <w:sz w:val="36"/>
          <w:szCs w:val="36"/>
        </w:rPr>
        <w:t>с людьми</w:t>
      </w:r>
    </w:p>
    <w:p w:rsidR="00C5065F" w:rsidRDefault="00686823" w:rsidP="00686823">
      <w:r>
        <w:rPr>
          <w:rFonts w:hAnsi="Symbol"/>
        </w:rPr>
        <w:t></w:t>
      </w:r>
      <w:r>
        <w:t xml:space="preserve">  </w:t>
      </w:r>
      <w:r w:rsidR="00C5065F">
        <w:rPr>
          <w:b/>
          <w:bCs/>
        </w:rPr>
        <w:t>Будьте вежливы.</w:t>
      </w:r>
      <w:r w:rsidR="00C5065F">
        <w:rPr>
          <w:rStyle w:val="apple-converted-space"/>
        </w:rPr>
        <w:t> </w:t>
      </w:r>
      <w:r w:rsidR="00C5065F">
        <w:t>И не имеет значения, разговариваете ли вы с учителем родителями, или другом – хамство и грубость ещё никому не сослужили хорошую службу.</w:t>
      </w:r>
    </w:p>
    <w:p w:rsidR="00686823" w:rsidRDefault="00C5065F" w:rsidP="00C5065F">
      <w:r>
        <w:rPr>
          <w:rFonts w:hAnsi="Symbol"/>
        </w:rPr>
        <w:t></w:t>
      </w:r>
      <w:r>
        <w:t xml:space="preserve"> </w:t>
      </w:r>
      <w:r w:rsidR="00686823">
        <w:rPr>
          <w:b/>
          <w:bCs/>
        </w:rPr>
        <w:t>Чётко изъясняйтесь.</w:t>
      </w:r>
      <w:r w:rsidR="00686823">
        <w:rPr>
          <w:rStyle w:val="apple-converted-space"/>
          <w:b/>
          <w:bCs/>
        </w:rPr>
        <w:t> </w:t>
      </w:r>
      <w:r>
        <w:t>Старайтесь коротко и ясно излагать свои мысли</w:t>
      </w:r>
    </w:p>
    <w:p w:rsidR="00686823" w:rsidRDefault="00686823" w:rsidP="00686823">
      <w:pPr>
        <w:pStyle w:val="aa"/>
        <w:rPr>
          <w:b/>
        </w:rPr>
      </w:pPr>
      <w:r w:rsidRPr="00E53703">
        <w:rPr>
          <w:rFonts w:hAnsi="Symbol"/>
        </w:rPr>
        <w:t xml:space="preserve"> </w:t>
      </w:r>
      <w:r>
        <w:rPr>
          <w:rFonts w:hAnsi="Symbol"/>
        </w:rPr>
        <w:t></w:t>
      </w:r>
      <w:r>
        <w:t xml:space="preserve">  </w:t>
      </w:r>
      <w:r w:rsidRPr="00E53703">
        <w:rPr>
          <w:b/>
        </w:rPr>
        <w:t>Называйте собеседника по имени</w:t>
      </w:r>
      <w:r w:rsidR="005859CF">
        <w:rPr>
          <w:b/>
        </w:rPr>
        <w:t xml:space="preserve"> или имени отчеству</w:t>
      </w:r>
      <w:r w:rsidRPr="00E53703">
        <w:rPr>
          <w:b/>
        </w:rPr>
        <w:t>.</w:t>
      </w:r>
    </w:p>
    <w:p w:rsidR="00686823" w:rsidRDefault="00686823" w:rsidP="00686823">
      <w:pPr>
        <w:pStyle w:val="aa"/>
        <w:tabs>
          <w:tab w:val="left" w:pos="2410"/>
        </w:tabs>
      </w:pPr>
      <w:r>
        <w:rPr>
          <w:rFonts w:hAnsi="Symbol"/>
        </w:rPr>
        <w:t></w:t>
      </w:r>
      <w:r>
        <w:t xml:space="preserve">  </w:t>
      </w:r>
      <w:r w:rsidRPr="00E53703">
        <w:rPr>
          <w:b/>
        </w:rPr>
        <w:t>Старайтесь быть честными.</w:t>
      </w:r>
      <w:r>
        <w:rPr>
          <w:b/>
        </w:rPr>
        <w:t xml:space="preserve"> </w:t>
      </w:r>
      <w:r w:rsidRPr="00E53703">
        <w:rPr>
          <w:b/>
        </w:rPr>
        <w:t>Говорите правду.</w:t>
      </w:r>
      <w:r>
        <w:t xml:space="preserve"> </w:t>
      </w:r>
      <w:r w:rsidRPr="00253A16">
        <w:t>Не бойтесь правды,</w:t>
      </w:r>
      <w:r w:rsidRPr="000F7F84">
        <w:rPr>
          <w:sz w:val="28"/>
          <w:szCs w:val="28"/>
        </w:rPr>
        <w:t xml:space="preserve"> </w:t>
      </w:r>
      <w:r w:rsidRPr="00253A16">
        <w:t>высказанной в ваш адрес</w:t>
      </w:r>
    </w:p>
    <w:p w:rsidR="00686823" w:rsidRPr="00253A16" w:rsidRDefault="00686823" w:rsidP="00686823">
      <w:pPr>
        <w:pStyle w:val="aa"/>
        <w:rPr>
          <w:b/>
        </w:rPr>
      </w:pPr>
      <w:r>
        <w:rPr>
          <w:rFonts w:hAnsi="Symbol"/>
        </w:rPr>
        <w:t></w:t>
      </w:r>
      <w:r>
        <w:t xml:space="preserve">  </w:t>
      </w:r>
      <w:r w:rsidRPr="00253A16">
        <w:rPr>
          <w:b/>
        </w:rPr>
        <w:t>Будьте естественны в общении.</w:t>
      </w:r>
    </w:p>
    <w:p w:rsidR="00686823" w:rsidRDefault="00686823" w:rsidP="00686823">
      <w:pPr>
        <w:pStyle w:val="aa"/>
      </w:pPr>
      <w:r w:rsidRPr="00253A16">
        <w:rPr>
          <w:rFonts w:hAnsi="Symbol"/>
          <w:b/>
        </w:rPr>
        <w:t></w:t>
      </w:r>
      <w:r w:rsidRPr="00253A16">
        <w:rPr>
          <w:b/>
        </w:rPr>
        <w:t xml:space="preserve">  Не загрязняйте свою речь нецензурными словами</w:t>
      </w:r>
      <w:r w:rsidRPr="00253A16">
        <w:t>.</w:t>
      </w:r>
    </w:p>
    <w:p w:rsidR="00BF3801" w:rsidRPr="00253A16" w:rsidRDefault="00BF3801" w:rsidP="00BF3801">
      <w:pPr>
        <w:pStyle w:val="aa"/>
        <w:rPr>
          <w:b/>
        </w:rPr>
      </w:pPr>
      <w:r>
        <w:rPr>
          <w:rFonts w:hAnsi="Symbol"/>
        </w:rPr>
        <w:t></w:t>
      </w:r>
      <w:r>
        <w:t xml:space="preserve">  </w:t>
      </w:r>
      <w:r>
        <w:rPr>
          <w:b/>
        </w:rPr>
        <w:t>Больше слушайте, меньше говорите.</w:t>
      </w:r>
    </w:p>
    <w:p w:rsidR="00C5065F" w:rsidRDefault="00BF3801" w:rsidP="00BF3801">
      <w:pPr>
        <w:pStyle w:val="aa"/>
        <w:rPr>
          <w:b/>
        </w:rPr>
      </w:pPr>
      <w:r>
        <w:rPr>
          <w:rFonts w:hAnsi="Symbol"/>
        </w:rPr>
        <w:t></w:t>
      </w:r>
      <w:r>
        <w:t xml:space="preserve">  </w:t>
      </w:r>
      <w:r w:rsidR="00C5065F">
        <w:rPr>
          <w:b/>
        </w:rPr>
        <w:t xml:space="preserve">Думайте прежде </w:t>
      </w:r>
      <w:r>
        <w:rPr>
          <w:b/>
        </w:rPr>
        <w:t>чем</w:t>
      </w:r>
      <w:r w:rsidR="00C5065F">
        <w:rPr>
          <w:b/>
        </w:rPr>
        <w:t xml:space="preserve"> сказать.</w:t>
      </w:r>
    </w:p>
    <w:p w:rsidR="00C5065F" w:rsidRPr="00253A16" w:rsidRDefault="00C5065F" w:rsidP="00C5065F">
      <w:pPr>
        <w:pStyle w:val="aa"/>
        <w:rPr>
          <w:b/>
        </w:rPr>
      </w:pPr>
      <w:r>
        <w:rPr>
          <w:rFonts w:hAnsi="Symbol"/>
        </w:rPr>
        <w:t></w:t>
      </w:r>
      <w:r>
        <w:t xml:space="preserve">  </w:t>
      </w:r>
      <w:r>
        <w:rPr>
          <w:b/>
        </w:rPr>
        <w:t xml:space="preserve">Не перебивайте старших. </w:t>
      </w:r>
    </w:p>
    <w:p w:rsidR="00C5065F" w:rsidRDefault="00C5065F" w:rsidP="00C5065F">
      <w:pPr>
        <w:pStyle w:val="aa"/>
        <w:rPr>
          <w:b/>
        </w:rPr>
      </w:pPr>
      <w:r>
        <w:rPr>
          <w:rFonts w:hAnsi="Symbol"/>
        </w:rPr>
        <w:t></w:t>
      </w:r>
      <w:r>
        <w:t xml:space="preserve">  </w:t>
      </w:r>
      <w:r>
        <w:rPr>
          <w:b/>
        </w:rPr>
        <w:t xml:space="preserve">Не старайтесь себя оправдать (меня не понимают, не ценят). </w:t>
      </w:r>
    </w:p>
    <w:p w:rsidR="00BF3801" w:rsidRPr="00253A16" w:rsidRDefault="004977AA" w:rsidP="00686823">
      <w:pPr>
        <w:pStyle w:val="aa"/>
        <w:rPr>
          <w:b/>
        </w:rPr>
      </w:pPr>
      <w:r>
        <w:rPr>
          <w:rFonts w:hAnsi="Symbol"/>
        </w:rPr>
        <w:t></w:t>
      </w:r>
      <w:r>
        <w:t xml:space="preserve">  </w:t>
      </w:r>
      <w:r w:rsidRPr="004977AA">
        <w:rPr>
          <w:b/>
        </w:rPr>
        <w:t>Помните, по своей природе общение – это ежедневный труд.</w:t>
      </w:r>
    </w:p>
    <w:p w:rsidR="00686823" w:rsidRDefault="004977AA" w:rsidP="00686823">
      <w:pPr>
        <w:pStyle w:val="aa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И самое главное:</w:t>
      </w:r>
      <w:r w:rsidR="002212E8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относись к людям так, как хочешь чтобы люди относились к тебе </w:t>
      </w:r>
    </w:p>
    <w:p w:rsidR="00686823" w:rsidRDefault="00B2054A" w:rsidP="00686823">
      <w:pPr>
        <w:pStyle w:val="aa"/>
        <w:rPr>
          <w:rFonts w:ascii="Monotype Corsiva" w:hAnsi="Monotype Corsiva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998345" cy="1502410"/>
            <wp:effectExtent l="19050" t="0" r="1905" b="0"/>
            <wp:docPr id="3" name="Рисунок 3" descr="Картинки по запросу правила общ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авила общ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7A" w:rsidRDefault="006D3E7A" w:rsidP="00BD7C4E">
      <w:pPr>
        <w:pStyle w:val="aa"/>
        <w:rPr>
          <w:rFonts w:eastAsia="SimSun"/>
          <w:b/>
          <w:lang w:eastAsia="zh-CN"/>
        </w:rPr>
      </w:pPr>
    </w:p>
    <w:p w:rsidR="00686823" w:rsidRDefault="00686823" w:rsidP="00686823">
      <w:pPr>
        <w:pStyle w:val="aa"/>
        <w:rPr>
          <w:color w:val="993300"/>
          <w:sz w:val="36"/>
          <w:szCs w:val="36"/>
        </w:rPr>
      </w:pPr>
      <w:r>
        <w:rPr>
          <w:color w:val="993300"/>
          <w:sz w:val="36"/>
          <w:szCs w:val="36"/>
        </w:rPr>
        <w:t>Правила общения с одноклассниками</w:t>
      </w:r>
    </w:p>
    <w:p w:rsidR="00686823" w:rsidRDefault="00686823" w:rsidP="00686823">
      <w:pPr>
        <w:pStyle w:val="aa"/>
        <w:rPr>
          <w:shd w:val="clear" w:color="auto" w:fill="FFFFFF"/>
        </w:rPr>
      </w:pPr>
      <w:r w:rsidRPr="00E53703">
        <w:rPr>
          <w:shd w:val="clear" w:color="auto" w:fill="FFFFFF"/>
        </w:rPr>
        <w:t>1. Не отнимай чужого, но и свое не отдавай. 2. Попросили – дай, пытаются отнять – старайся защититься.</w:t>
      </w:r>
    </w:p>
    <w:p w:rsidR="00686823" w:rsidRDefault="00686823" w:rsidP="00686823">
      <w:pPr>
        <w:pStyle w:val="aa"/>
        <w:rPr>
          <w:shd w:val="clear" w:color="auto" w:fill="FFFFFF"/>
        </w:rPr>
      </w:pPr>
      <w:r w:rsidRPr="00E53703">
        <w:rPr>
          <w:shd w:val="clear" w:color="auto" w:fill="FFFFFF"/>
        </w:rPr>
        <w:t xml:space="preserve"> 3. Не дерись без причины.</w:t>
      </w:r>
    </w:p>
    <w:p w:rsidR="00686823" w:rsidRDefault="00686823" w:rsidP="00686823">
      <w:pPr>
        <w:pStyle w:val="aa"/>
        <w:rPr>
          <w:shd w:val="clear" w:color="auto" w:fill="FFFFFF"/>
        </w:rPr>
      </w:pPr>
      <w:r w:rsidRPr="00E53703">
        <w:rPr>
          <w:shd w:val="clear" w:color="auto" w:fill="FFFFFF"/>
        </w:rPr>
        <w:t xml:space="preserve"> 4. Зовут играть – иди, не зовут – спроси разрешения играть вместе, это не стыдно.</w:t>
      </w:r>
    </w:p>
    <w:p w:rsidR="00686823" w:rsidRDefault="00686823" w:rsidP="00686823">
      <w:pPr>
        <w:pStyle w:val="aa"/>
        <w:rPr>
          <w:shd w:val="clear" w:color="auto" w:fill="FFFFFF"/>
        </w:rPr>
      </w:pPr>
      <w:r w:rsidRPr="00E53703">
        <w:rPr>
          <w:shd w:val="clear" w:color="auto" w:fill="FFFFFF"/>
        </w:rPr>
        <w:t>5. Играй честно, не подводи своих товарищей.</w:t>
      </w:r>
    </w:p>
    <w:p w:rsidR="00686823" w:rsidRDefault="00686823" w:rsidP="00686823">
      <w:pPr>
        <w:pStyle w:val="aa"/>
        <w:rPr>
          <w:shd w:val="clear" w:color="auto" w:fill="FFFFFF"/>
        </w:rPr>
      </w:pPr>
      <w:r w:rsidRPr="00E53703">
        <w:rPr>
          <w:shd w:val="clear" w:color="auto" w:fill="FFFFFF"/>
        </w:rPr>
        <w:t xml:space="preserve"> 6. Не дразни никого, не канючь, не выпрашивай ничего. Два раза ни у кого ничего не проси.</w:t>
      </w:r>
    </w:p>
    <w:p w:rsidR="00686823" w:rsidRDefault="00686823" w:rsidP="00686823">
      <w:pPr>
        <w:pStyle w:val="aa"/>
        <w:rPr>
          <w:shd w:val="clear" w:color="auto" w:fill="FFFFFF"/>
        </w:rPr>
      </w:pPr>
      <w:r w:rsidRPr="00E53703">
        <w:rPr>
          <w:shd w:val="clear" w:color="auto" w:fill="FFFFFF"/>
        </w:rPr>
        <w:t xml:space="preserve"> 7. 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 8. Не ябедничай и не наговаривай ни на кого.</w:t>
      </w:r>
    </w:p>
    <w:p w:rsidR="00686823" w:rsidRDefault="00686823" w:rsidP="00686823">
      <w:pPr>
        <w:pStyle w:val="aa"/>
        <w:rPr>
          <w:shd w:val="clear" w:color="auto" w:fill="FFFFFF"/>
        </w:rPr>
      </w:pPr>
      <w:r w:rsidRPr="00E53703">
        <w:rPr>
          <w:shd w:val="clear" w:color="auto" w:fill="FFFFFF"/>
        </w:rPr>
        <w:t xml:space="preserve"> 9. Старайся быть аккуратным. </w:t>
      </w:r>
    </w:p>
    <w:p w:rsidR="00686823" w:rsidRDefault="00686823" w:rsidP="00686823">
      <w:pPr>
        <w:pStyle w:val="aa"/>
        <w:rPr>
          <w:shd w:val="clear" w:color="auto" w:fill="FFFFFF"/>
        </w:rPr>
      </w:pPr>
      <w:r w:rsidRPr="00E53703">
        <w:rPr>
          <w:shd w:val="clear" w:color="auto" w:fill="FFFFFF"/>
        </w:rPr>
        <w:t xml:space="preserve">10. Почаще говори: давай дружить, давай играть, давай вместе пойдем домой. </w:t>
      </w:r>
    </w:p>
    <w:p w:rsidR="00686823" w:rsidRPr="00E53703" w:rsidRDefault="00686823" w:rsidP="00686823">
      <w:pPr>
        <w:pStyle w:val="aa"/>
      </w:pPr>
      <w:r w:rsidRPr="00E53703">
        <w:rPr>
          <w:shd w:val="clear" w:color="auto" w:fill="FFFFFF"/>
        </w:rPr>
        <w:t>11. П о м н и: ты не лучше всех, ты не хуже всех!  Ты – неповторимый для самого себя, родителей, учителей, друзей!</w:t>
      </w:r>
    </w:p>
    <w:p w:rsidR="00686823" w:rsidRPr="00E53703" w:rsidRDefault="00B2054A" w:rsidP="00686823">
      <w:pPr>
        <w:pStyle w:val="aa"/>
      </w:pPr>
      <w:r>
        <w:rPr>
          <w:noProof/>
        </w:rPr>
        <w:lastRenderedPageBreak/>
        <w:drawing>
          <wp:inline distT="0" distB="0" distL="0" distR="0">
            <wp:extent cx="1685290" cy="1123315"/>
            <wp:effectExtent l="19050" t="0" r="0" b="0"/>
            <wp:docPr id="4" name="Рисунок 4" descr="Картинки по запросу правила общ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авила общ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8D1" w:rsidRPr="00E75F6C" w:rsidRDefault="00B2054A" w:rsidP="00E75F6C">
      <w:pPr>
        <w:pStyle w:val="c1"/>
        <w:jc w:val="center"/>
      </w:pPr>
      <w:r>
        <w:rPr>
          <w:noProof/>
          <w:lang w:eastAsia="ru-RU"/>
        </w:rPr>
        <w:drawing>
          <wp:inline distT="0" distB="0" distL="0" distR="0">
            <wp:extent cx="2508250" cy="2508250"/>
            <wp:effectExtent l="19050" t="0" r="6350" b="0"/>
            <wp:docPr id="5" name="Рисунок 5" descr="9woQD4--G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woQD4--G4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04" w:rsidRPr="001716B7" w:rsidRDefault="00347F04" w:rsidP="001716B7">
      <w:pPr>
        <w:jc w:val="center"/>
        <w:rPr>
          <w:b/>
          <w:sz w:val="28"/>
          <w:szCs w:val="28"/>
        </w:rPr>
      </w:pPr>
    </w:p>
    <w:p w:rsidR="0079792A" w:rsidRPr="006601BB" w:rsidRDefault="0079792A" w:rsidP="0079792A">
      <w:pPr>
        <w:jc w:val="both"/>
        <w:rPr>
          <w:color w:val="0070C0"/>
        </w:rPr>
      </w:pPr>
    </w:p>
    <w:sectPr w:rsidR="0079792A" w:rsidRPr="006601BB" w:rsidSect="004C4992">
      <w:pgSz w:w="16838" w:h="11906" w:orient="landscape"/>
      <w:pgMar w:top="851" w:right="851" w:bottom="709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20" w:rsidRDefault="00C22420" w:rsidP="00E75F6C">
      <w:r>
        <w:separator/>
      </w:r>
    </w:p>
  </w:endnote>
  <w:endnote w:type="continuationSeparator" w:id="1">
    <w:p w:rsidR="00C22420" w:rsidRDefault="00C22420" w:rsidP="00E7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20" w:rsidRDefault="00C22420" w:rsidP="00E75F6C">
      <w:r>
        <w:separator/>
      </w:r>
    </w:p>
  </w:footnote>
  <w:footnote w:type="continuationSeparator" w:id="1">
    <w:p w:rsidR="00C22420" w:rsidRDefault="00C22420" w:rsidP="00E75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20C"/>
      </v:shape>
    </w:pict>
  </w:numPicBullet>
  <w:abstractNum w:abstractNumId="0">
    <w:nsid w:val="FFFFFFFE"/>
    <w:multiLevelType w:val="singleLevel"/>
    <w:tmpl w:val="7FA0A626"/>
    <w:lvl w:ilvl="0">
      <w:numFmt w:val="bullet"/>
      <w:lvlText w:val="*"/>
      <w:lvlJc w:val="left"/>
    </w:lvl>
  </w:abstractNum>
  <w:abstractNum w:abstractNumId="1">
    <w:nsid w:val="00CA6B50"/>
    <w:multiLevelType w:val="hybridMultilevel"/>
    <w:tmpl w:val="4262153A"/>
    <w:lvl w:ilvl="0" w:tplc="D7626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7E9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2D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AD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8AA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AA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21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4B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4D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3109D"/>
    <w:multiLevelType w:val="hybridMultilevel"/>
    <w:tmpl w:val="2D50A2B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49F2"/>
    <w:multiLevelType w:val="hybridMultilevel"/>
    <w:tmpl w:val="88A4906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63530D"/>
    <w:multiLevelType w:val="hybridMultilevel"/>
    <w:tmpl w:val="A418B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102EC"/>
    <w:multiLevelType w:val="hybridMultilevel"/>
    <w:tmpl w:val="8C5C1E8E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5B3E77"/>
    <w:multiLevelType w:val="hybridMultilevel"/>
    <w:tmpl w:val="4792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D1233"/>
    <w:multiLevelType w:val="hybridMultilevel"/>
    <w:tmpl w:val="9F3A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D7596"/>
    <w:multiLevelType w:val="hybridMultilevel"/>
    <w:tmpl w:val="993050B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6A2140"/>
    <w:multiLevelType w:val="hybridMultilevel"/>
    <w:tmpl w:val="A5982BE0"/>
    <w:lvl w:ilvl="0" w:tplc="A858D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60A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FAA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2CC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50C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709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383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87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F08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217AD"/>
    <w:multiLevelType w:val="hybridMultilevel"/>
    <w:tmpl w:val="170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24C99"/>
    <w:multiLevelType w:val="hybridMultilevel"/>
    <w:tmpl w:val="9EBC0494"/>
    <w:lvl w:ilvl="0" w:tplc="EAAEB2B2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plc="EA00BF10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4F5E1AD4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A240097A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F626AD20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2006D58C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26C5FB4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F8487AC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3570970A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2">
    <w:nsid w:val="371C596A"/>
    <w:multiLevelType w:val="hybridMultilevel"/>
    <w:tmpl w:val="DF08F85C"/>
    <w:lvl w:ilvl="0" w:tplc="8318B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504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49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8F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05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04F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CBC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2F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A03E4"/>
    <w:multiLevelType w:val="hybridMultilevel"/>
    <w:tmpl w:val="E9027BAC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ED56BF"/>
    <w:multiLevelType w:val="hybridMultilevel"/>
    <w:tmpl w:val="FC46D5AC"/>
    <w:lvl w:ilvl="0" w:tplc="B544A2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46EF7968"/>
    <w:multiLevelType w:val="hybridMultilevel"/>
    <w:tmpl w:val="A5A2C2B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3E4F83"/>
    <w:multiLevelType w:val="hybridMultilevel"/>
    <w:tmpl w:val="3E3CDCB2"/>
    <w:lvl w:ilvl="0" w:tplc="48344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E47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7A5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8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2F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61D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A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EF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A5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7420C"/>
    <w:multiLevelType w:val="hybridMultilevel"/>
    <w:tmpl w:val="1E74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07F32"/>
    <w:multiLevelType w:val="hybridMultilevel"/>
    <w:tmpl w:val="E26CE98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DD5972"/>
    <w:multiLevelType w:val="hybridMultilevel"/>
    <w:tmpl w:val="45A2C932"/>
    <w:lvl w:ilvl="0" w:tplc="418886F8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 w:tplc="73A6264A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33C68EFE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2CFC0418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49F82562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6A827E7A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A62A3DD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A68E2A08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D31A330C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0">
    <w:nsid w:val="5976446A"/>
    <w:multiLevelType w:val="multilevel"/>
    <w:tmpl w:val="5E8EEFF4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BB277E"/>
    <w:multiLevelType w:val="hybridMultilevel"/>
    <w:tmpl w:val="A532127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C72F48"/>
    <w:multiLevelType w:val="multilevel"/>
    <w:tmpl w:val="39480B28"/>
    <w:lvl w:ilvl="0">
      <w:start w:val="1"/>
      <w:numFmt w:val="none"/>
      <w:lvlText w:val=""/>
      <w:legacy w:legacy="1" w:legacySpace="120" w:legacyIndent="360"/>
      <w:lvlJc w:val="left"/>
      <w:rPr>
        <w:rFonts w:ascii="Symbol" w:hAnsi="Symbol" w:cs="Times New Roman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3">
    <w:nsid w:val="5DEC0318"/>
    <w:multiLevelType w:val="hybridMultilevel"/>
    <w:tmpl w:val="38AED8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DF0D4D"/>
    <w:multiLevelType w:val="hybridMultilevel"/>
    <w:tmpl w:val="0A8E573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D65A33"/>
    <w:multiLevelType w:val="hybridMultilevel"/>
    <w:tmpl w:val="1D383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FE59CC"/>
    <w:multiLevelType w:val="hybridMultilevel"/>
    <w:tmpl w:val="5E8EEFF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C85581B"/>
    <w:multiLevelType w:val="hybridMultilevel"/>
    <w:tmpl w:val="B9B03048"/>
    <w:lvl w:ilvl="0" w:tplc="82CC3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600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44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CD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A0E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EA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0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83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A5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1"/>
  </w:num>
  <w:num w:numId="5">
    <w:abstractNumId w:val="18"/>
  </w:num>
  <w:num w:numId="6">
    <w:abstractNumId w:val="4"/>
  </w:num>
  <w:num w:numId="7">
    <w:abstractNumId w:val="2"/>
  </w:num>
  <w:num w:numId="8">
    <w:abstractNumId w:val="24"/>
  </w:num>
  <w:num w:numId="9">
    <w:abstractNumId w:val="5"/>
  </w:num>
  <w:num w:numId="10">
    <w:abstractNumId w:val="13"/>
  </w:num>
  <w:num w:numId="11">
    <w:abstractNumId w:val="26"/>
  </w:num>
  <w:num w:numId="12">
    <w:abstractNumId w:val="20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5"/>
  </w:num>
  <w:num w:numId="23">
    <w:abstractNumId w:val="22"/>
  </w:num>
  <w:num w:numId="2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6"/>
  </w:num>
  <w:num w:numId="26">
    <w:abstractNumId w:val="17"/>
  </w:num>
  <w:num w:numId="27">
    <w:abstractNumId w:val="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79F"/>
    <w:rsid w:val="00011B13"/>
    <w:rsid w:val="000807D0"/>
    <w:rsid w:val="000A1C03"/>
    <w:rsid w:val="000F7F84"/>
    <w:rsid w:val="001071E9"/>
    <w:rsid w:val="0013579F"/>
    <w:rsid w:val="00155616"/>
    <w:rsid w:val="001716B7"/>
    <w:rsid w:val="001734A4"/>
    <w:rsid w:val="00173922"/>
    <w:rsid w:val="001F5564"/>
    <w:rsid w:val="002212E8"/>
    <w:rsid w:val="00253A16"/>
    <w:rsid w:val="00290A42"/>
    <w:rsid w:val="00295598"/>
    <w:rsid w:val="002E27C3"/>
    <w:rsid w:val="003010E0"/>
    <w:rsid w:val="00312ED5"/>
    <w:rsid w:val="0034533D"/>
    <w:rsid w:val="00347F04"/>
    <w:rsid w:val="003B5C5E"/>
    <w:rsid w:val="00401796"/>
    <w:rsid w:val="004054E1"/>
    <w:rsid w:val="00480EFB"/>
    <w:rsid w:val="004977AA"/>
    <w:rsid w:val="004B00B0"/>
    <w:rsid w:val="004C4992"/>
    <w:rsid w:val="004E68D1"/>
    <w:rsid w:val="00564FA1"/>
    <w:rsid w:val="00575ED9"/>
    <w:rsid w:val="005859CF"/>
    <w:rsid w:val="00614E6D"/>
    <w:rsid w:val="00637616"/>
    <w:rsid w:val="006601BB"/>
    <w:rsid w:val="00686823"/>
    <w:rsid w:val="006B058D"/>
    <w:rsid w:val="006C2023"/>
    <w:rsid w:val="006D3E7A"/>
    <w:rsid w:val="006F1E43"/>
    <w:rsid w:val="00751735"/>
    <w:rsid w:val="00753229"/>
    <w:rsid w:val="00764FEF"/>
    <w:rsid w:val="0077409E"/>
    <w:rsid w:val="0077445A"/>
    <w:rsid w:val="00797340"/>
    <w:rsid w:val="0079792A"/>
    <w:rsid w:val="007A06D0"/>
    <w:rsid w:val="007D2DDF"/>
    <w:rsid w:val="007E748E"/>
    <w:rsid w:val="00824DB3"/>
    <w:rsid w:val="00835F9E"/>
    <w:rsid w:val="008B4FC2"/>
    <w:rsid w:val="008E529D"/>
    <w:rsid w:val="008F100C"/>
    <w:rsid w:val="008F35F1"/>
    <w:rsid w:val="00984853"/>
    <w:rsid w:val="009C178C"/>
    <w:rsid w:val="009E251D"/>
    <w:rsid w:val="00A0362E"/>
    <w:rsid w:val="00A1663B"/>
    <w:rsid w:val="00A515FE"/>
    <w:rsid w:val="00A566EB"/>
    <w:rsid w:val="00A97491"/>
    <w:rsid w:val="00AA1E56"/>
    <w:rsid w:val="00AB4B11"/>
    <w:rsid w:val="00B2054A"/>
    <w:rsid w:val="00B23731"/>
    <w:rsid w:val="00B706D4"/>
    <w:rsid w:val="00BB1165"/>
    <w:rsid w:val="00BD7C4E"/>
    <w:rsid w:val="00BE1365"/>
    <w:rsid w:val="00BF3801"/>
    <w:rsid w:val="00C03090"/>
    <w:rsid w:val="00C22420"/>
    <w:rsid w:val="00C41D85"/>
    <w:rsid w:val="00C5065F"/>
    <w:rsid w:val="00CC12DC"/>
    <w:rsid w:val="00CD0E04"/>
    <w:rsid w:val="00CF251E"/>
    <w:rsid w:val="00D24181"/>
    <w:rsid w:val="00D60A9D"/>
    <w:rsid w:val="00D82E51"/>
    <w:rsid w:val="00DF6A83"/>
    <w:rsid w:val="00E2107F"/>
    <w:rsid w:val="00E51F65"/>
    <w:rsid w:val="00E53703"/>
    <w:rsid w:val="00E60F21"/>
    <w:rsid w:val="00E75F6C"/>
    <w:rsid w:val="00E839EE"/>
    <w:rsid w:val="00EB7EEF"/>
    <w:rsid w:val="00EF4EBC"/>
    <w:rsid w:val="00EF65EE"/>
    <w:rsid w:val="00F619A2"/>
    <w:rsid w:val="00F8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B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556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E27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1C03"/>
    <w:pPr>
      <w:spacing w:before="100" w:beforeAutospacing="1" w:after="100" w:afterAutospacing="1"/>
    </w:pPr>
    <w:rPr>
      <w:color w:val="3F4B56"/>
    </w:rPr>
  </w:style>
  <w:style w:type="character" w:styleId="a4">
    <w:name w:val="Strong"/>
    <w:qFormat/>
    <w:rsid w:val="000A1C03"/>
    <w:rPr>
      <w:b/>
      <w:bCs/>
    </w:rPr>
  </w:style>
  <w:style w:type="paragraph" w:styleId="a5">
    <w:name w:val="header"/>
    <w:basedOn w:val="a"/>
    <w:link w:val="a6"/>
    <w:uiPriority w:val="99"/>
    <w:unhideWhenUsed/>
    <w:rsid w:val="00637616"/>
    <w:pPr>
      <w:tabs>
        <w:tab w:val="center" w:pos="4677"/>
        <w:tab w:val="right" w:pos="9355"/>
      </w:tabs>
      <w:ind w:left="113" w:right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637616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37616"/>
    <w:pPr>
      <w:ind w:left="720" w:right="11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100C"/>
    <w:pPr>
      <w:tabs>
        <w:tab w:val="center" w:pos="4677"/>
        <w:tab w:val="right" w:pos="9355"/>
      </w:tabs>
      <w:ind w:left="113" w:right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8F100C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No Spacing"/>
    <w:uiPriority w:val="1"/>
    <w:qFormat/>
    <w:rsid w:val="00401796"/>
    <w:rPr>
      <w:sz w:val="24"/>
      <w:szCs w:val="24"/>
    </w:rPr>
  </w:style>
  <w:style w:type="character" w:customStyle="1" w:styleId="30">
    <w:name w:val="Заголовок 3 Знак"/>
    <w:link w:val="3"/>
    <w:rsid w:val="00155616"/>
    <w:rPr>
      <w:rFonts w:ascii="Arial" w:hAnsi="Arial" w:cs="Arial"/>
      <w:b/>
      <w:bCs/>
      <w:sz w:val="26"/>
      <w:szCs w:val="26"/>
    </w:rPr>
  </w:style>
  <w:style w:type="paragraph" w:customStyle="1" w:styleId="c1">
    <w:name w:val="c1"/>
    <w:basedOn w:val="a"/>
    <w:rsid w:val="006B058D"/>
    <w:pPr>
      <w:spacing w:before="100" w:beforeAutospacing="1" w:after="100" w:afterAutospacing="1"/>
    </w:pPr>
    <w:rPr>
      <w:rFonts w:eastAsia="SimSun"/>
      <w:lang w:eastAsia="zh-CN"/>
    </w:rPr>
  </w:style>
  <w:style w:type="character" w:styleId="ab">
    <w:name w:val="Emphasis"/>
    <w:qFormat/>
    <w:rsid w:val="0034533D"/>
    <w:rPr>
      <w:i/>
      <w:iCs/>
    </w:rPr>
  </w:style>
  <w:style w:type="paragraph" w:customStyle="1" w:styleId="BodyText31">
    <w:name w:val="Body Text 31"/>
    <w:basedOn w:val="a"/>
    <w:rsid w:val="002E27C3"/>
    <w:pPr>
      <w:tabs>
        <w:tab w:val="left" w:pos="6024"/>
        <w:tab w:val="left" w:pos="13395"/>
        <w:tab w:val="left" w:pos="1467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pple-converted-space">
    <w:name w:val="apple-converted-space"/>
    <w:rsid w:val="00E53703"/>
  </w:style>
  <w:style w:type="character" w:styleId="ac">
    <w:name w:val="Hyperlink"/>
    <w:uiPriority w:val="99"/>
    <w:semiHidden/>
    <w:unhideWhenUsed/>
    <w:rsid w:val="00E5370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F65E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F6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ТИПИЧНЫЕ ОШИБКИ И ПРОСЧЕТЫ РОДИТЕЛЕЙ ПРИ ОБЩЕНИИ С ДЕТЬМИ</vt:lpstr>
    </vt:vector>
  </TitlesOfParts>
  <Company>Дом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ТИПИЧНЫЕ ОШИБКИ И ПРОСЧЕТЫ РОДИТЕЛЕЙ ПРИ ОБЩЕНИИ С ДЕТЬМИ</dc:title>
  <dc:creator>Татьяна</dc:creator>
  <cp:lastModifiedBy>user</cp:lastModifiedBy>
  <cp:revision>6</cp:revision>
  <cp:lastPrinted>2016-04-13T11:26:00Z</cp:lastPrinted>
  <dcterms:created xsi:type="dcterms:W3CDTF">2018-11-16T03:46:00Z</dcterms:created>
  <dcterms:modified xsi:type="dcterms:W3CDTF">2018-11-21T03:48:00Z</dcterms:modified>
</cp:coreProperties>
</file>