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2B" w:rsidRPr="00FB1FD8" w:rsidRDefault="0056152B" w:rsidP="00FB1FD8">
      <w:pPr>
        <w:ind w:right="142" w:firstLine="0"/>
        <w:jc w:val="center"/>
      </w:pPr>
      <w:r w:rsidRPr="00FB1FD8">
        <w:t>Муниципальное бюджетное общеобразовательное учреждение</w:t>
      </w:r>
    </w:p>
    <w:p w:rsidR="0056152B" w:rsidRPr="00FB1FD8" w:rsidRDefault="0056152B" w:rsidP="00FB1FD8">
      <w:pPr>
        <w:ind w:right="142" w:firstLine="0"/>
        <w:jc w:val="center"/>
      </w:pPr>
      <w:r w:rsidRPr="00FB1FD8">
        <w:t>«Лицей «Сигма»</w:t>
      </w:r>
    </w:p>
    <w:p w:rsidR="0056152B" w:rsidRPr="00FB1FD8" w:rsidRDefault="0056152B" w:rsidP="00FB1FD8">
      <w:pPr>
        <w:ind w:right="142" w:firstLine="0"/>
        <w:jc w:val="center"/>
      </w:pPr>
      <w:r w:rsidRPr="00FB1FD8">
        <w:t>(МБОУ «Лицей «Сигма»)</w:t>
      </w:r>
    </w:p>
    <w:p w:rsidR="0056152B" w:rsidRPr="00FB1FD8" w:rsidRDefault="0056152B" w:rsidP="00FB1FD8">
      <w:pPr>
        <w:ind w:right="142" w:firstLine="0"/>
        <w:jc w:val="center"/>
      </w:pPr>
    </w:p>
    <w:p w:rsidR="0056152B" w:rsidRPr="00FB1FD8" w:rsidRDefault="0056152B" w:rsidP="00FB1FD8">
      <w:pPr>
        <w:ind w:right="142" w:firstLine="0"/>
        <w:jc w:val="center"/>
        <w:rPr>
          <w:shd w:val="clear" w:color="auto" w:fill="FFFF00"/>
        </w:rPr>
      </w:pPr>
      <w:r w:rsidRPr="00FB1FD8">
        <w:rPr>
          <w:b/>
          <w:bCs/>
        </w:rPr>
        <w:t>ПРОТОКОЛ</w:t>
      </w:r>
    </w:p>
    <w:p w:rsidR="0056152B" w:rsidRPr="00FB1FD8" w:rsidRDefault="00B41D90" w:rsidP="00236AA1">
      <w:pPr>
        <w:ind w:left="426" w:right="142" w:firstLine="0"/>
        <w:jc w:val="both"/>
      </w:pPr>
      <w:r w:rsidRPr="00FB1FD8">
        <w:t>27.06</w:t>
      </w:r>
      <w:r w:rsidR="0056152B" w:rsidRPr="00FB1FD8">
        <w:t>.2019</w:t>
      </w:r>
      <w:r w:rsidR="0056152B" w:rsidRPr="00FB1FD8">
        <w:tab/>
      </w:r>
      <w:r w:rsidR="0056152B" w:rsidRPr="00FB1FD8">
        <w:tab/>
      </w:r>
      <w:r w:rsidR="0056152B" w:rsidRPr="00FB1FD8">
        <w:tab/>
      </w:r>
      <w:r w:rsidR="00236AA1" w:rsidRPr="00FB1FD8">
        <w:tab/>
      </w:r>
      <w:r w:rsidR="0056152B" w:rsidRPr="00FB1FD8">
        <w:t xml:space="preserve">  </w:t>
      </w:r>
      <w:r w:rsidR="003C5460" w:rsidRPr="00FB1FD8">
        <w:t xml:space="preserve">                                                       </w:t>
      </w:r>
      <w:r w:rsidR="00FB1FD8">
        <w:tab/>
      </w:r>
      <w:r w:rsidR="00FB1FD8">
        <w:tab/>
      </w:r>
      <w:r w:rsidR="003C5460" w:rsidRPr="00FB1FD8">
        <w:t xml:space="preserve"> </w:t>
      </w:r>
      <w:r w:rsidR="0056152B" w:rsidRPr="00FB1FD8">
        <w:t>№ 1</w:t>
      </w:r>
    </w:p>
    <w:p w:rsidR="0056152B" w:rsidRPr="00FB1FD8" w:rsidRDefault="0056152B" w:rsidP="00236AA1">
      <w:pPr>
        <w:ind w:left="426" w:right="142"/>
        <w:jc w:val="center"/>
      </w:pPr>
      <w:r w:rsidRPr="00FB1FD8">
        <w:t>г. Барнаул</w:t>
      </w:r>
    </w:p>
    <w:p w:rsidR="0056152B" w:rsidRPr="00FB1FD8" w:rsidRDefault="0056152B" w:rsidP="00890908">
      <w:pPr>
        <w:pStyle w:val="a3"/>
        <w:jc w:val="center"/>
        <w:rPr>
          <w:sz w:val="24"/>
          <w:szCs w:val="24"/>
        </w:rPr>
      </w:pPr>
    </w:p>
    <w:p w:rsidR="0056152B" w:rsidRPr="00FB1FD8" w:rsidRDefault="0056152B" w:rsidP="00FB1FD8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FB1FD8">
        <w:rPr>
          <w:rFonts w:ascii="Times New Roman" w:eastAsia="Times New Roman CYR" w:hAnsi="Times New Roman" w:cs="Times New Roman"/>
          <w:sz w:val="24"/>
          <w:szCs w:val="24"/>
        </w:rPr>
        <w:t xml:space="preserve">заседания </w:t>
      </w:r>
      <w:r w:rsidR="00B41D90" w:rsidRPr="00FB1FD8">
        <w:rPr>
          <w:rFonts w:ascii="Times New Roman" w:eastAsia="Times New Roman CYR" w:hAnsi="Times New Roman" w:cs="Times New Roman"/>
          <w:sz w:val="24"/>
          <w:szCs w:val="24"/>
        </w:rPr>
        <w:t>рабочей группы по разработке нового Положения об оплате труда педагогическим работникам МБОУ «Лицей «Сигма»</w:t>
      </w:r>
    </w:p>
    <w:p w:rsidR="0056152B" w:rsidRPr="00FB1FD8" w:rsidRDefault="0056152B" w:rsidP="00FB1FD8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1D90" w:rsidRPr="00FB1FD8" w:rsidRDefault="00890908" w:rsidP="00890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FD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90908" w:rsidRPr="00FB1FD8" w:rsidRDefault="00B41D90" w:rsidP="00F263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FD8">
        <w:rPr>
          <w:rFonts w:ascii="Times New Roman" w:hAnsi="Times New Roman" w:cs="Times New Roman"/>
          <w:sz w:val="24"/>
          <w:szCs w:val="24"/>
        </w:rPr>
        <w:t xml:space="preserve">Абрамович И.В., Воробьева Ю.Ю., Горбачева Л.И., Жукова В.В., Зубова Ж.А., </w:t>
      </w:r>
      <w:proofErr w:type="spellStart"/>
      <w:r w:rsidRPr="00FB1FD8">
        <w:rPr>
          <w:rFonts w:ascii="Times New Roman" w:hAnsi="Times New Roman" w:cs="Times New Roman"/>
          <w:sz w:val="24"/>
          <w:szCs w:val="24"/>
        </w:rPr>
        <w:t>Зямина</w:t>
      </w:r>
      <w:proofErr w:type="spellEnd"/>
      <w:r w:rsidRPr="00FB1FD8"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 w:rsidRPr="00FB1FD8"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  <w:r w:rsidRPr="00FB1FD8">
        <w:rPr>
          <w:rFonts w:ascii="Times New Roman" w:hAnsi="Times New Roman" w:cs="Times New Roman"/>
          <w:sz w:val="24"/>
          <w:szCs w:val="24"/>
        </w:rPr>
        <w:t xml:space="preserve"> В.Г., Мартынова Е.В. </w:t>
      </w:r>
    </w:p>
    <w:p w:rsidR="00890908" w:rsidRPr="00FB1FD8" w:rsidRDefault="00B41D90" w:rsidP="00B41D90">
      <w:pPr>
        <w:shd w:val="clear" w:color="auto" w:fill="FFFFFF"/>
        <w:ind w:right="142"/>
        <w:rPr>
          <w:rFonts w:ascii="Times New Roman CYR" w:eastAsia="Times New Roman CYR" w:hAnsi="Times New Roman CYR" w:cs="Times New Roman CYR"/>
          <w:bCs/>
        </w:rPr>
      </w:pPr>
      <w:r w:rsidRPr="00FB1FD8">
        <w:rPr>
          <w:rFonts w:ascii="Times New Roman CYR" w:eastAsia="Times New Roman CYR" w:hAnsi="Times New Roman CYR" w:cs="Times New Roman CYR"/>
          <w:bCs/>
        </w:rPr>
        <w:t xml:space="preserve">Отсутствовали: </w:t>
      </w:r>
      <w:proofErr w:type="spellStart"/>
      <w:r w:rsidRPr="00FB1FD8">
        <w:rPr>
          <w:rFonts w:ascii="Times New Roman CYR" w:eastAsia="Times New Roman CYR" w:hAnsi="Times New Roman CYR" w:cs="Times New Roman CYR"/>
          <w:bCs/>
        </w:rPr>
        <w:t>Тресорукова</w:t>
      </w:r>
      <w:proofErr w:type="spellEnd"/>
      <w:r w:rsidRPr="00FB1FD8">
        <w:rPr>
          <w:rFonts w:ascii="Times New Roman CYR" w:eastAsia="Times New Roman CYR" w:hAnsi="Times New Roman CYR" w:cs="Times New Roman CYR"/>
          <w:bCs/>
        </w:rPr>
        <w:t xml:space="preserve"> Ж.В. </w:t>
      </w:r>
    </w:p>
    <w:p w:rsidR="00B41D90" w:rsidRPr="00FB1FD8" w:rsidRDefault="00B41D90" w:rsidP="00B41D9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B41D90" w:rsidRPr="00FB1FD8" w:rsidRDefault="00B41D90" w:rsidP="00B41D9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FB1FD8">
        <w:rPr>
          <w:rFonts w:ascii="Times New Roman" w:eastAsia="Times New Roman CYR" w:hAnsi="Times New Roman" w:cs="Times New Roman"/>
          <w:sz w:val="24"/>
          <w:szCs w:val="24"/>
        </w:rPr>
        <w:t xml:space="preserve">Председатель – </w:t>
      </w:r>
      <w:proofErr w:type="spellStart"/>
      <w:r w:rsidRPr="00FB1FD8">
        <w:rPr>
          <w:rFonts w:ascii="Times New Roman" w:eastAsia="Times New Roman CYR" w:hAnsi="Times New Roman" w:cs="Times New Roman"/>
          <w:sz w:val="24"/>
          <w:szCs w:val="24"/>
        </w:rPr>
        <w:t>Карбышев</w:t>
      </w:r>
      <w:proofErr w:type="spellEnd"/>
    </w:p>
    <w:p w:rsidR="00B41D90" w:rsidRPr="00FB1FD8" w:rsidRDefault="00B41D90" w:rsidP="00B41D9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FB1FD8">
        <w:rPr>
          <w:rFonts w:ascii="Times New Roman" w:eastAsia="Times New Roman CYR" w:hAnsi="Times New Roman" w:cs="Times New Roman"/>
          <w:sz w:val="24"/>
          <w:szCs w:val="24"/>
        </w:rPr>
        <w:t xml:space="preserve">Протокол вела – </w:t>
      </w:r>
      <w:proofErr w:type="spellStart"/>
      <w:r w:rsidRPr="00FB1FD8">
        <w:rPr>
          <w:rFonts w:ascii="Times New Roman" w:eastAsia="Times New Roman CYR" w:hAnsi="Times New Roman" w:cs="Times New Roman"/>
          <w:sz w:val="24"/>
          <w:szCs w:val="24"/>
        </w:rPr>
        <w:t>И.П.Зямина</w:t>
      </w:r>
      <w:proofErr w:type="spellEnd"/>
    </w:p>
    <w:p w:rsidR="00B41D90" w:rsidRPr="00FB1FD8" w:rsidRDefault="00B41D90" w:rsidP="00C31205">
      <w:pPr>
        <w:shd w:val="clear" w:color="auto" w:fill="FFFFFF"/>
        <w:ind w:left="426" w:right="14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31205" w:rsidRPr="00FB1FD8" w:rsidRDefault="0056152B" w:rsidP="00C31205">
      <w:pPr>
        <w:shd w:val="clear" w:color="auto" w:fill="FFFFFF"/>
        <w:ind w:left="426" w:right="142"/>
        <w:jc w:val="center"/>
        <w:rPr>
          <w:rFonts w:cs="Times New Roman"/>
          <w:b/>
          <w:bCs/>
        </w:rPr>
      </w:pPr>
      <w:r w:rsidRPr="00FB1FD8">
        <w:rPr>
          <w:rFonts w:ascii="Times New Roman CYR" w:eastAsia="Times New Roman CYR" w:hAnsi="Times New Roman CYR" w:cs="Times New Roman CYR"/>
          <w:b/>
          <w:bCs/>
        </w:rPr>
        <w:t xml:space="preserve">ПОВЕСТКА </w:t>
      </w:r>
    </w:p>
    <w:p w:rsidR="00F26346" w:rsidRPr="00FB1FD8" w:rsidRDefault="00F442D1" w:rsidP="00F26346">
      <w:pPr>
        <w:pStyle w:val="1"/>
        <w:spacing w:line="100" w:lineRule="atLeast"/>
        <w:ind w:left="0" w:right="142" w:firstLine="282"/>
        <w:jc w:val="both"/>
        <w:rPr>
          <w:rFonts w:cs="Times New Roman"/>
        </w:rPr>
      </w:pPr>
      <w:r w:rsidRPr="00FB1FD8">
        <w:rPr>
          <w:rFonts w:cs="Times New Roman"/>
        </w:rPr>
        <w:t xml:space="preserve">1. </w:t>
      </w:r>
      <w:r w:rsidR="00B41D90" w:rsidRPr="00FB1FD8">
        <w:rPr>
          <w:rFonts w:cs="Times New Roman"/>
        </w:rPr>
        <w:t>О рассмотрении норм Примерного Положения</w:t>
      </w:r>
      <w:r w:rsidR="00F26346" w:rsidRPr="00FB1FD8">
        <w:rPr>
          <w:rFonts w:cs="Times New Roman"/>
        </w:rPr>
        <w:t xml:space="preserve"> </w:t>
      </w:r>
      <w:r w:rsidR="00F26346" w:rsidRPr="00FB1FD8">
        <w:rPr>
          <w:rFonts w:eastAsia="Calibri" w:cs="Times New Roman"/>
          <w:kern w:val="0"/>
          <w:lang w:eastAsia="en-US" w:bidi="ar-SA"/>
        </w:rPr>
        <w:t>об оплате труда работников муниципальных общеобразовательных организаций, подведомственных комитету по образованию города Барнаула, утвержденных приказом комитета по образованию города Барнаула от 27.06.2019 г. №1239-осн.</w:t>
      </w:r>
    </w:p>
    <w:p w:rsidR="00F442D1" w:rsidRPr="00FB1FD8" w:rsidRDefault="00F442D1" w:rsidP="00236AA1">
      <w:pPr>
        <w:pStyle w:val="1"/>
        <w:spacing w:line="100" w:lineRule="atLeast"/>
        <w:ind w:left="426" w:right="142" w:firstLine="282"/>
        <w:jc w:val="both"/>
        <w:rPr>
          <w:rFonts w:cs="Times New Roman"/>
        </w:rPr>
      </w:pPr>
    </w:p>
    <w:p w:rsidR="007C1DD1" w:rsidRPr="00FB1FD8" w:rsidRDefault="00443350" w:rsidP="00F26346">
      <w:pPr>
        <w:tabs>
          <w:tab w:val="left" w:pos="6225"/>
        </w:tabs>
        <w:ind w:right="142" w:firstLine="0"/>
        <w:jc w:val="both"/>
        <w:rPr>
          <w:rFonts w:cs="Times New Roman"/>
        </w:rPr>
      </w:pPr>
      <w:r w:rsidRPr="00FB1FD8">
        <w:rPr>
          <w:rFonts w:cs="Times New Roman"/>
        </w:rPr>
        <w:t xml:space="preserve">     </w:t>
      </w:r>
      <w:r w:rsidR="00F442D1" w:rsidRPr="00FB1FD8">
        <w:rPr>
          <w:rFonts w:cs="Times New Roman"/>
        </w:rPr>
        <w:t xml:space="preserve">1. СЛУШАЛИ: </w:t>
      </w:r>
      <w:proofErr w:type="spellStart"/>
      <w:r w:rsidR="00F26346" w:rsidRPr="00FB1FD8">
        <w:rPr>
          <w:rFonts w:cs="Times New Roman"/>
        </w:rPr>
        <w:t>Карбышев</w:t>
      </w:r>
      <w:proofErr w:type="spellEnd"/>
      <w:r w:rsidR="00F26346" w:rsidRPr="00FB1FD8">
        <w:rPr>
          <w:rFonts w:cs="Times New Roman"/>
        </w:rPr>
        <w:t xml:space="preserve"> В.Г., ознакомил с текстом </w:t>
      </w:r>
      <w:r w:rsidR="0091009F" w:rsidRPr="00FB1FD8">
        <w:rPr>
          <w:rFonts w:cs="Times New Roman"/>
        </w:rPr>
        <w:t xml:space="preserve">Примерного </w:t>
      </w:r>
      <w:r w:rsidR="00F26346" w:rsidRPr="00FB1FD8">
        <w:rPr>
          <w:rFonts w:cs="Times New Roman"/>
        </w:rPr>
        <w:t xml:space="preserve">Положения. </w:t>
      </w:r>
    </w:p>
    <w:p w:rsidR="00F26346" w:rsidRPr="00FB1FD8" w:rsidRDefault="00F26346" w:rsidP="00F26346">
      <w:pPr>
        <w:tabs>
          <w:tab w:val="left" w:pos="6225"/>
        </w:tabs>
        <w:ind w:right="142" w:firstLine="426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 xml:space="preserve">Новая система оплаты труда педагогическим работникам вводится с целью </w:t>
      </w:r>
      <w:proofErr w:type="gramStart"/>
      <w:r w:rsidRPr="00FB1FD8">
        <w:rPr>
          <w:rFonts w:eastAsia="Times New Roman" w:cs="Times New Roman"/>
          <w:kern w:val="0"/>
          <w:lang w:eastAsia="ru-RU" w:bidi="ar-SA"/>
        </w:rPr>
        <w:t>совершенствования системы оплаты труда работников муниципальных общеобразовательных</w:t>
      </w:r>
      <w:proofErr w:type="gramEnd"/>
      <w:r w:rsidRPr="00FB1FD8">
        <w:rPr>
          <w:rFonts w:eastAsia="Times New Roman" w:cs="Times New Roman"/>
          <w:kern w:val="0"/>
          <w:lang w:eastAsia="ru-RU" w:bidi="ar-SA"/>
        </w:rPr>
        <w:t xml:space="preserve"> организаций, подведомственных комитету по образованию города Барнаула.</w:t>
      </w:r>
    </w:p>
    <w:p w:rsidR="00F26346" w:rsidRPr="00FB1FD8" w:rsidRDefault="00F26346" w:rsidP="00F26346">
      <w:pPr>
        <w:tabs>
          <w:tab w:val="left" w:pos="6225"/>
        </w:tabs>
        <w:ind w:right="142" w:firstLine="426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>Установлен должностной оклад учителя в размере 7010 рублей.</w:t>
      </w:r>
    </w:p>
    <w:p w:rsidR="0091009F" w:rsidRPr="00FB1FD8" w:rsidRDefault="0091009F" w:rsidP="00F26346">
      <w:pPr>
        <w:tabs>
          <w:tab w:val="left" w:pos="6225"/>
        </w:tabs>
        <w:ind w:right="142" w:firstLine="426"/>
        <w:jc w:val="both"/>
        <w:rPr>
          <w:rFonts w:eastAsia="Calibri" w:cs="Times New Roman"/>
          <w:kern w:val="0"/>
          <w:lang w:eastAsia="en-US" w:bidi="ar-SA"/>
        </w:rPr>
      </w:pPr>
      <w:r w:rsidRPr="00FB1FD8">
        <w:rPr>
          <w:rFonts w:eastAsia="Calibri" w:cs="Times New Roman"/>
          <w:kern w:val="0"/>
          <w:lang w:eastAsia="en-US" w:bidi="ar-SA"/>
        </w:rPr>
        <w:t>Заработная плата педагогических работников включает в себя оклад (должностной оклад), ставку заработной платы, повышающие коэффициенты, выплаты компенсационного и стимулирующего характера.</w:t>
      </w:r>
    </w:p>
    <w:p w:rsidR="0091009F" w:rsidRPr="00FB1FD8" w:rsidRDefault="0091009F" w:rsidP="0091009F">
      <w:pPr>
        <w:tabs>
          <w:tab w:val="left" w:pos="9214"/>
        </w:tabs>
        <w:suppressAutoHyphens w:val="0"/>
        <w:autoSpaceDE w:val="0"/>
        <w:autoSpaceDN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FB1FD8">
        <w:rPr>
          <w:rFonts w:eastAsia="Calibri" w:cs="Times New Roman"/>
          <w:kern w:val="0"/>
          <w:lang w:eastAsia="en-US" w:bidi="ar-SA"/>
        </w:rPr>
        <w:t>К окладу (должностному окладу), ставке заработной платы педагогических работников устанавливаются повышающие коэффициенты                   с учетом:</w:t>
      </w:r>
    </w:p>
    <w:p w:rsidR="0091009F" w:rsidRPr="00FB1FD8" w:rsidRDefault="0091009F" w:rsidP="0091009F">
      <w:pPr>
        <w:tabs>
          <w:tab w:val="left" w:pos="9214"/>
        </w:tabs>
        <w:suppressAutoHyphens w:val="0"/>
        <w:autoSpaceDE w:val="0"/>
        <w:autoSpaceDN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FB1FD8">
        <w:rPr>
          <w:rFonts w:eastAsia="Calibri" w:cs="Times New Roman"/>
          <w:kern w:val="0"/>
          <w:lang w:eastAsia="en-US" w:bidi="ar-SA"/>
        </w:rPr>
        <w:t>- квалификационной категории:</w:t>
      </w:r>
    </w:p>
    <w:p w:rsidR="0091009F" w:rsidRPr="00FB1FD8" w:rsidRDefault="0091009F" w:rsidP="0091009F">
      <w:pPr>
        <w:tabs>
          <w:tab w:val="left" w:pos="9214"/>
        </w:tabs>
        <w:suppressAutoHyphens w:val="0"/>
        <w:autoSpaceDE w:val="0"/>
        <w:autoSpaceDN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для </w:t>
      </w:r>
      <w:proofErr w:type="gramStart"/>
      <w:r w:rsidRPr="00FB1FD8">
        <w:rPr>
          <w:rFonts w:eastAsia="Calibri" w:cs="Times New Roman"/>
          <w:kern w:val="0"/>
          <w:lang w:eastAsia="en-US" w:bidi="ar-SA"/>
        </w:rPr>
        <w:t>имеющих</w:t>
      </w:r>
      <w:proofErr w:type="gramEnd"/>
      <w:r w:rsidRPr="00FB1FD8">
        <w:rPr>
          <w:rFonts w:eastAsia="Calibri" w:cs="Times New Roman"/>
          <w:kern w:val="0"/>
          <w:lang w:eastAsia="en-US" w:bidi="ar-SA"/>
        </w:rPr>
        <w:t xml:space="preserve"> первую категорию – 1,2;</w:t>
      </w:r>
    </w:p>
    <w:p w:rsidR="0091009F" w:rsidRPr="00FB1FD8" w:rsidRDefault="0091009F" w:rsidP="0091009F">
      <w:pPr>
        <w:tabs>
          <w:tab w:val="left" w:pos="9214"/>
        </w:tabs>
        <w:suppressAutoHyphens w:val="0"/>
        <w:autoSpaceDE w:val="0"/>
        <w:autoSpaceDN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для </w:t>
      </w:r>
      <w:proofErr w:type="gramStart"/>
      <w:r w:rsidRPr="00FB1FD8">
        <w:rPr>
          <w:rFonts w:eastAsia="Calibri" w:cs="Times New Roman"/>
          <w:kern w:val="0"/>
          <w:lang w:eastAsia="en-US" w:bidi="ar-SA"/>
        </w:rPr>
        <w:t>имеющих</w:t>
      </w:r>
      <w:proofErr w:type="gramEnd"/>
      <w:r w:rsidRPr="00FB1FD8">
        <w:rPr>
          <w:rFonts w:eastAsia="Calibri" w:cs="Times New Roman"/>
          <w:kern w:val="0"/>
          <w:lang w:eastAsia="en-US" w:bidi="ar-SA"/>
        </w:rPr>
        <w:t xml:space="preserve"> высшую категорию – 1,3;</w:t>
      </w:r>
    </w:p>
    <w:p w:rsidR="0091009F" w:rsidRPr="00FB1FD8" w:rsidRDefault="0091009F" w:rsidP="0091009F">
      <w:pPr>
        <w:tabs>
          <w:tab w:val="left" w:pos="9214"/>
        </w:tabs>
        <w:autoSpaceDE w:val="0"/>
        <w:autoSpaceDN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- средней наполняемости классов по лицею: </w:t>
      </w:r>
    </w:p>
    <w:p w:rsidR="0091009F" w:rsidRPr="00FB1FD8" w:rsidRDefault="0091009F" w:rsidP="0091009F">
      <w:pPr>
        <w:tabs>
          <w:tab w:val="left" w:pos="9214"/>
        </w:tabs>
        <w:autoSpaceDE w:val="0"/>
        <w:autoSpaceDN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При средней наполняемости классов в лицее свыше 14 человек устанавливается повышающий коэффициент к окладу (должностному окладу), ставке заработной платы, который рассчитывается по формуле: </w:t>
      </w:r>
    </w:p>
    <w:p w:rsidR="0091009F" w:rsidRPr="00FB1FD8" w:rsidRDefault="0091009F" w:rsidP="0091009F">
      <w:pPr>
        <w:tabs>
          <w:tab w:val="left" w:pos="9214"/>
        </w:tabs>
        <w:suppressAutoHyphens w:val="0"/>
        <w:autoSpaceDE w:val="0"/>
        <w:autoSpaceDN w:val="0"/>
        <w:spacing w:line="240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К= 1+ (Нср.-14) х 0,009,  </w:t>
      </w:r>
      <w:r w:rsidRPr="00FB1FD8">
        <w:rPr>
          <w:rFonts w:eastAsia="Calibri" w:cs="Times New Roman"/>
          <w:color w:val="000000"/>
          <w:kern w:val="0"/>
          <w:lang w:eastAsia="en-US" w:bidi="ar-SA"/>
        </w:rPr>
        <w:t>где:</w:t>
      </w:r>
    </w:p>
    <w:p w:rsidR="0091009F" w:rsidRPr="00FB1FD8" w:rsidRDefault="0091009F" w:rsidP="0091009F">
      <w:pPr>
        <w:tabs>
          <w:tab w:val="left" w:pos="9214"/>
        </w:tabs>
        <w:suppressAutoHyphens w:val="0"/>
        <w:autoSpaceDE w:val="0"/>
        <w:autoSpaceDN w:val="0"/>
        <w:spacing w:line="240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FB1FD8">
        <w:rPr>
          <w:rFonts w:eastAsia="Calibri" w:cs="Times New Roman"/>
          <w:color w:val="000000"/>
          <w:kern w:val="0"/>
          <w:lang w:eastAsia="en-US" w:bidi="ar-SA"/>
        </w:rPr>
        <w:t>К</w:t>
      </w:r>
      <w:proofErr w:type="gramEnd"/>
      <w:r w:rsidRPr="00FB1FD8">
        <w:rPr>
          <w:rFonts w:eastAsia="Calibri" w:cs="Times New Roman"/>
          <w:color w:val="000000"/>
          <w:kern w:val="0"/>
          <w:lang w:eastAsia="en-US" w:bidi="ar-SA"/>
        </w:rPr>
        <w:t xml:space="preserve"> – </w:t>
      </w:r>
      <w:proofErr w:type="gramStart"/>
      <w:r w:rsidRPr="00FB1FD8">
        <w:rPr>
          <w:rFonts w:eastAsia="Calibri" w:cs="Times New Roman"/>
          <w:color w:val="000000"/>
          <w:kern w:val="0"/>
          <w:lang w:eastAsia="en-US" w:bidi="ar-SA"/>
        </w:rPr>
        <w:t>повышающий</w:t>
      </w:r>
      <w:proofErr w:type="gramEnd"/>
      <w:r w:rsidRPr="00FB1FD8">
        <w:rPr>
          <w:rFonts w:eastAsia="Calibri" w:cs="Times New Roman"/>
          <w:color w:val="000000"/>
          <w:kern w:val="0"/>
          <w:lang w:eastAsia="en-US" w:bidi="ar-SA"/>
        </w:rPr>
        <w:t xml:space="preserve"> коэффициент с учетом наполняемости классов лицея;</w:t>
      </w:r>
    </w:p>
    <w:p w:rsidR="0091009F" w:rsidRPr="00FB1FD8" w:rsidRDefault="0091009F" w:rsidP="0091009F">
      <w:pPr>
        <w:tabs>
          <w:tab w:val="left" w:pos="9214"/>
        </w:tabs>
        <w:suppressAutoHyphens w:val="0"/>
        <w:autoSpaceDE w:val="0"/>
        <w:autoSpaceDN w:val="0"/>
        <w:spacing w:line="240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proofErr w:type="spellStart"/>
      <w:r w:rsidRPr="00FB1FD8">
        <w:rPr>
          <w:rFonts w:eastAsia="Calibri" w:cs="Times New Roman"/>
          <w:color w:val="000000"/>
          <w:kern w:val="0"/>
          <w:lang w:eastAsia="en-US" w:bidi="ar-SA"/>
        </w:rPr>
        <w:t>Нср</w:t>
      </w:r>
      <w:proofErr w:type="spellEnd"/>
      <w:r w:rsidRPr="00FB1FD8">
        <w:rPr>
          <w:rFonts w:eastAsia="Calibri" w:cs="Times New Roman"/>
          <w:color w:val="000000"/>
          <w:kern w:val="0"/>
          <w:lang w:eastAsia="en-US" w:bidi="ar-SA"/>
        </w:rPr>
        <w:t xml:space="preserve"> – средняя наполняемость в лицее</w:t>
      </w:r>
      <w:r w:rsidRPr="00FB1FD8">
        <w:rPr>
          <w:rFonts w:eastAsia="Calibri" w:cs="Times New Roman"/>
          <w:kern w:val="0"/>
          <w:lang w:eastAsia="en-US" w:bidi="ar-SA"/>
        </w:rPr>
        <w:t>,</w:t>
      </w:r>
      <w:r w:rsidRPr="00FB1FD8">
        <w:rPr>
          <w:rFonts w:eastAsia="Calibri" w:cs="Times New Roman"/>
          <w:color w:val="000000"/>
          <w:kern w:val="0"/>
          <w:lang w:eastAsia="en-US" w:bidi="ar-SA"/>
        </w:rPr>
        <w:t xml:space="preserve"> которая устанавливается приказом Комитета на основании данных АИС «Сетевой регион. Образование» по состоянию на 01 января текущего года</w:t>
      </w:r>
      <w:r w:rsidRPr="00FB1FD8">
        <w:rPr>
          <w:rFonts w:eastAsia="Calibri" w:cs="Times New Roman"/>
          <w:kern w:val="0"/>
          <w:lang w:eastAsia="en-US" w:bidi="ar-SA"/>
        </w:rPr>
        <w:t>;</w:t>
      </w:r>
    </w:p>
    <w:p w:rsidR="0091009F" w:rsidRPr="00FB1FD8" w:rsidRDefault="0091009F" w:rsidP="0091009F">
      <w:pPr>
        <w:tabs>
          <w:tab w:val="left" w:pos="9214"/>
        </w:tabs>
        <w:suppressAutoHyphens w:val="0"/>
        <w:autoSpaceDE w:val="0"/>
        <w:autoSpaceDN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FB1FD8">
        <w:rPr>
          <w:rFonts w:eastAsia="Calibri" w:cs="Times New Roman"/>
          <w:kern w:val="0"/>
          <w:lang w:eastAsia="en-US" w:bidi="ar-SA"/>
        </w:rPr>
        <w:t>- специфики работы: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772"/>
        <w:gridCol w:w="1921"/>
      </w:tblGrid>
      <w:tr w:rsidR="0091009F" w:rsidRPr="00FB1FD8" w:rsidTr="0091009F">
        <w:trPr>
          <w:trHeight w:val="964"/>
        </w:trPr>
        <w:tc>
          <w:tcPr>
            <w:tcW w:w="594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№ </w:t>
            </w:r>
            <w:proofErr w:type="gramStart"/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</w:t>
            </w:r>
            <w:proofErr w:type="gramEnd"/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6772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Показатели специфики работы</w:t>
            </w:r>
          </w:p>
        </w:tc>
        <w:tc>
          <w:tcPr>
            <w:tcW w:w="1921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spellStart"/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Коэ</w:t>
            </w:r>
            <w:proofErr w:type="gramStart"/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ф</w:t>
            </w:r>
            <w:proofErr w:type="spellEnd"/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-</w:t>
            </w:r>
            <w:proofErr w:type="gramEnd"/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      </w:t>
            </w:r>
            <w:proofErr w:type="spellStart"/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фициенты</w:t>
            </w:r>
            <w:proofErr w:type="spellEnd"/>
          </w:p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специфики </w:t>
            </w:r>
          </w:p>
        </w:tc>
      </w:tr>
      <w:tr w:rsidR="0091009F" w:rsidRPr="00FB1FD8" w:rsidTr="00BA17FD">
        <w:tc>
          <w:tcPr>
            <w:tcW w:w="594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6772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За реализацию на углубленном уровне программ учебных предметов на уровне начального общего, основного общего образования, а также на уровне среднего общего образования для обеспечения подготовки обучающихся по </w:t>
            </w:r>
            <w:proofErr w:type="gramStart"/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естественно-</w:t>
            </w: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научному</w:t>
            </w:r>
            <w:proofErr w:type="gramEnd"/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, гуманитарному, технологическому, социально-экономическому и универсальному (при наличии углубленного изучения отдельных предметов) профилям</w:t>
            </w:r>
          </w:p>
        </w:tc>
        <w:tc>
          <w:tcPr>
            <w:tcW w:w="1921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1,15</w:t>
            </w:r>
          </w:p>
        </w:tc>
      </w:tr>
      <w:tr w:rsidR="0091009F" w:rsidRPr="00FB1FD8" w:rsidTr="00BA17FD">
        <w:tc>
          <w:tcPr>
            <w:tcW w:w="594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lastRenderedPageBreak/>
              <w:t>2.</w:t>
            </w:r>
          </w:p>
        </w:tc>
        <w:tc>
          <w:tcPr>
            <w:tcW w:w="6772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proofErr w:type="gramStart"/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За реализацию адаптированных образовательных программ в условиях отдельного класса                                       для обучающихся с ограниченными возможностями здоровья </w:t>
            </w:r>
            <w:proofErr w:type="gramEnd"/>
          </w:p>
        </w:tc>
        <w:tc>
          <w:tcPr>
            <w:tcW w:w="1921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1,15</w:t>
            </w:r>
          </w:p>
        </w:tc>
      </w:tr>
      <w:tr w:rsidR="0091009F" w:rsidRPr="00FB1FD8" w:rsidTr="00BA17FD">
        <w:tc>
          <w:tcPr>
            <w:tcW w:w="594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6772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jc w:val="both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За индивидуальное обучение детей на дому                               (на основании медицинского заключения)</w:t>
            </w:r>
          </w:p>
        </w:tc>
        <w:tc>
          <w:tcPr>
            <w:tcW w:w="1921" w:type="dxa"/>
          </w:tcPr>
          <w:p w:rsidR="0091009F" w:rsidRPr="00FB1FD8" w:rsidRDefault="0091009F" w:rsidP="0091009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</w:pPr>
            <w:r w:rsidRPr="00FB1FD8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>1,2</w:t>
            </w:r>
          </w:p>
        </w:tc>
      </w:tr>
    </w:tbl>
    <w:p w:rsidR="0091009F" w:rsidRPr="00FB1FD8" w:rsidRDefault="0091009F" w:rsidP="0091009F">
      <w:pPr>
        <w:suppressAutoHyphens w:val="0"/>
        <w:autoSpaceDE w:val="0"/>
        <w:autoSpaceDN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91009F" w:rsidRPr="00FB1FD8" w:rsidRDefault="0091009F" w:rsidP="0091009F">
      <w:pPr>
        <w:suppressAutoHyphens w:val="0"/>
        <w:autoSpaceDE w:val="0"/>
        <w:autoSpaceDN w:val="0"/>
        <w:spacing w:line="240" w:lineRule="auto"/>
        <w:jc w:val="both"/>
        <w:rPr>
          <w:rFonts w:eastAsia="Calibri" w:cs="Times New Roman"/>
          <w:kern w:val="0"/>
          <w:lang w:eastAsia="en-US" w:bidi="ar-SA"/>
        </w:rPr>
      </w:pPr>
      <w:r w:rsidRPr="00FB1FD8">
        <w:rPr>
          <w:rFonts w:eastAsia="Calibri" w:cs="Times New Roman"/>
          <w:kern w:val="0"/>
          <w:lang w:eastAsia="en-US" w:bidi="ar-SA"/>
        </w:rPr>
        <w:t>Размер, виды и условия выплат компенсационного характера педагогическим работникам за работу, не входящую в круг основных должностных обязанностей (проверка тетрадей, заведование кабинетами, методическими объединениями, классное руководство, психолого-педагогическое сопровождение детей-инвалидов и иная деятельность, связанная с образовательным процессом), необходимо установить самостоятельно.</w:t>
      </w:r>
    </w:p>
    <w:p w:rsidR="0091009F" w:rsidRPr="00FB1FD8" w:rsidRDefault="00CD44DC" w:rsidP="00F26346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 xml:space="preserve">СЛУШАЛИ: </w:t>
      </w:r>
      <w:proofErr w:type="spellStart"/>
      <w:r w:rsidR="0091009F" w:rsidRPr="00FB1FD8">
        <w:rPr>
          <w:rFonts w:eastAsia="Times New Roman" w:cs="Times New Roman"/>
          <w:kern w:val="0"/>
          <w:lang w:eastAsia="ru-RU" w:bidi="ar-SA"/>
        </w:rPr>
        <w:t>Карбышев</w:t>
      </w:r>
      <w:proofErr w:type="spellEnd"/>
      <w:r w:rsidR="0091009F" w:rsidRPr="00FB1FD8">
        <w:rPr>
          <w:rFonts w:eastAsia="Times New Roman" w:cs="Times New Roman"/>
          <w:kern w:val="0"/>
          <w:lang w:eastAsia="ru-RU" w:bidi="ar-SA"/>
        </w:rPr>
        <w:t xml:space="preserve"> В.Г. предложил 2 варианта оплаты за проверку тетрадей:</w:t>
      </w:r>
    </w:p>
    <w:p w:rsidR="0091009F" w:rsidRPr="00FB1FD8" w:rsidRDefault="0091009F" w:rsidP="00F26346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 xml:space="preserve">1. Бухгалтерия </w:t>
      </w:r>
      <w:r w:rsidR="00286423" w:rsidRPr="00FB1FD8">
        <w:rPr>
          <w:rFonts w:eastAsia="Times New Roman" w:cs="Times New Roman"/>
          <w:kern w:val="0"/>
          <w:lang w:eastAsia="ru-RU" w:bidi="ar-SA"/>
        </w:rPr>
        <w:t xml:space="preserve">лицея </w:t>
      </w:r>
      <w:r w:rsidRPr="00FB1FD8">
        <w:rPr>
          <w:rFonts w:eastAsia="Times New Roman" w:cs="Times New Roman"/>
          <w:kern w:val="0"/>
          <w:lang w:eastAsia="ru-RU" w:bidi="ar-SA"/>
        </w:rPr>
        <w:t>высчитала среднее значение оплаты за проверку тетрадей за период с 01.01.2019 по 31.05.2019 по предметам. При таком варианте будет выведено среднее значение, и за проверку тетрадей будет выплачиваться фиксированная сумма, зависящая от количества часов.</w:t>
      </w:r>
    </w:p>
    <w:p w:rsidR="0091009F" w:rsidRPr="00FB1FD8" w:rsidRDefault="0091009F" w:rsidP="00F26346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>2. Оставить расчет выплаты за проверку тетрадей в процентном соотношении, но от размера оклада</w:t>
      </w:r>
      <w:r w:rsidR="00CD7808" w:rsidRPr="00FB1FD8">
        <w:rPr>
          <w:rFonts w:eastAsia="Times New Roman" w:cs="Times New Roman"/>
          <w:kern w:val="0"/>
          <w:lang w:eastAsia="ru-RU" w:bidi="ar-SA"/>
        </w:rPr>
        <w:t xml:space="preserve">, т.е.: </w:t>
      </w:r>
    </w:p>
    <w:p w:rsidR="00CD7808" w:rsidRPr="00FB1FD8" w:rsidRDefault="00CD7808" w:rsidP="00CD7808">
      <w:pPr>
        <w:widowControl/>
        <w:tabs>
          <w:tab w:val="left" w:pos="2840"/>
        </w:tabs>
        <w:suppressAutoHyphens w:val="0"/>
        <w:spacing w:line="240" w:lineRule="auto"/>
        <w:ind w:left="360" w:firstLine="0"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    1 группа -  русский язык, литература, математика – 15%;</w:t>
      </w:r>
    </w:p>
    <w:p w:rsidR="00CD7808" w:rsidRPr="00FB1FD8" w:rsidRDefault="00CD7808" w:rsidP="00CD7808">
      <w:pPr>
        <w:widowControl/>
        <w:tabs>
          <w:tab w:val="left" w:pos="2840"/>
        </w:tabs>
        <w:suppressAutoHyphens w:val="0"/>
        <w:spacing w:line="240" w:lineRule="auto"/>
        <w:ind w:left="360" w:firstLine="0"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    2 группа - физика, химия, начальные классы – 10 %;</w:t>
      </w:r>
    </w:p>
    <w:p w:rsidR="00CD7808" w:rsidRPr="00FB1FD8" w:rsidRDefault="00CD7808" w:rsidP="00CD7808">
      <w:pPr>
        <w:widowControl/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3 группа - география, история, обществознание, право, иностранный язык, биология, окружающий мир,  </w:t>
      </w:r>
      <w:proofErr w:type="gramStart"/>
      <w:r w:rsidRPr="00FB1FD8">
        <w:rPr>
          <w:rFonts w:eastAsia="Times New Roman" w:cs="Times New Roman"/>
          <w:iCs/>
          <w:kern w:val="0"/>
          <w:lang w:eastAsia="ar-SA" w:bidi="ar-SA"/>
        </w:rPr>
        <w:t>ИЗО</w:t>
      </w:r>
      <w:proofErr w:type="gramEnd"/>
      <w:r w:rsidRPr="00FB1FD8">
        <w:rPr>
          <w:rFonts w:eastAsia="Times New Roman" w:cs="Times New Roman"/>
          <w:iCs/>
          <w:kern w:val="0"/>
          <w:lang w:eastAsia="ar-SA" w:bidi="ar-SA"/>
        </w:rPr>
        <w:t>, черчение – 7%.</w:t>
      </w:r>
    </w:p>
    <w:p w:rsidR="00CD7808" w:rsidRPr="00FB1FD8" w:rsidRDefault="00CD7808" w:rsidP="00CD7808">
      <w:pPr>
        <w:widowControl/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При таком варианте </w:t>
      </w:r>
      <w:proofErr w:type="gramStart"/>
      <w:r w:rsidRPr="00FB1FD8">
        <w:rPr>
          <w:rFonts w:eastAsia="Times New Roman" w:cs="Times New Roman"/>
          <w:iCs/>
          <w:kern w:val="0"/>
          <w:lang w:eastAsia="ar-SA" w:bidi="ar-SA"/>
        </w:rPr>
        <w:t>суммы, выплачиваемые за проверку тетрадей  получаются</w:t>
      </w:r>
      <w:proofErr w:type="gramEnd"/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ниже, чем до вступления в силу новой системы оплаты труда (далее – НСОТ), а этого допустить нельзя. </w:t>
      </w:r>
    </w:p>
    <w:p w:rsidR="00CD7808" w:rsidRPr="00FB1FD8" w:rsidRDefault="00CD7808" w:rsidP="00CD7808">
      <w:pPr>
        <w:widowControl/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ВЫСТУПИЛА: Абрамович И.В. с предложением увеличить % выплаты. </w:t>
      </w:r>
    </w:p>
    <w:p w:rsidR="00CD7808" w:rsidRPr="00FB1FD8" w:rsidRDefault="00CD7808" w:rsidP="00CD7808">
      <w:pPr>
        <w:widowControl/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ВЫСТУПИЛА: Зубова Ж.А. с предложением предметы, относящиеся к 3 группе перенести во вторую</w:t>
      </w:r>
      <w:r w:rsidR="00CD44DC" w:rsidRPr="00FB1FD8">
        <w:rPr>
          <w:rFonts w:eastAsia="Times New Roman" w:cs="Times New Roman"/>
          <w:iCs/>
          <w:kern w:val="0"/>
          <w:lang w:eastAsia="ar-SA" w:bidi="ar-SA"/>
        </w:rPr>
        <w:t>.</w:t>
      </w:r>
    </w:p>
    <w:p w:rsidR="00CD44DC" w:rsidRPr="00FB1FD8" w:rsidRDefault="00CD44DC" w:rsidP="00CD7808">
      <w:pPr>
        <w:widowControl/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РЕШИЛИ: Предварительно принять второй вариант. </w:t>
      </w:r>
    </w:p>
    <w:p w:rsidR="00CD44DC" w:rsidRPr="00FB1FD8" w:rsidRDefault="00CD44DC" w:rsidP="00CD7808">
      <w:pPr>
        <w:widowControl/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Перенести предметы, относящиеся к 3 группе во 2 группу.</w:t>
      </w:r>
    </w:p>
    <w:p w:rsidR="00CD44DC" w:rsidRPr="00FB1FD8" w:rsidRDefault="00CD44DC" w:rsidP="00CD44DC">
      <w:pPr>
        <w:widowControl/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Увеличить % выплаты: 1 группа – 18%, 2 группа – 13%.</w:t>
      </w:r>
    </w:p>
    <w:p w:rsidR="00CD44DC" w:rsidRPr="00FB1FD8" w:rsidRDefault="00CD44DC" w:rsidP="00CD7808">
      <w:pPr>
        <w:widowControl/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СЛУШАЛИ: </w:t>
      </w:r>
      <w:proofErr w:type="spellStart"/>
      <w:r w:rsidRPr="00FB1FD8">
        <w:rPr>
          <w:rFonts w:eastAsia="Times New Roman" w:cs="Times New Roman"/>
          <w:iCs/>
          <w:kern w:val="0"/>
          <w:lang w:eastAsia="ar-SA" w:bidi="ar-SA"/>
        </w:rPr>
        <w:t>Карбышев</w:t>
      </w:r>
      <w:proofErr w:type="spellEnd"/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В.Г. предложил за заведование кабинетом оставить в абсолютной сумме, 300 рублей за учебный кабинет, пропорционально количеству закрепленных учителей за учебным кабинетом.</w:t>
      </w:r>
    </w:p>
    <w:p w:rsidR="00CD44DC" w:rsidRPr="00FB1FD8" w:rsidRDefault="00CD44DC" w:rsidP="00CD7808">
      <w:pPr>
        <w:widowControl/>
        <w:suppressAutoHyphens w:val="0"/>
        <w:spacing w:line="240" w:lineRule="auto"/>
        <w:contextualSpacing/>
        <w:jc w:val="both"/>
        <w:rPr>
          <w:rFonts w:eastAsia="Times New Roman" w:cs="Times New Roman"/>
          <w:b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РЕШИЛИ: за заведование учебным кабинетом принять сумму в размере 300 рублей за учебный кабинет, пропорционально количеству закрепленных учителей за учебным кабинетом.</w:t>
      </w:r>
    </w:p>
    <w:p w:rsidR="00CD7808" w:rsidRPr="00FB1FD8" w:rsidRDefault="00CD44DC" w:rsidP="00F26346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>ВЫСТУПИЛА: Жукова В.В. с предложением руководителям МО установить оплату в размере 2000 рублей.</w:t>
      </w:r>
    </w:p>
    <w:p w:rsidR="00CD44DC" w:rsidRPr="00FB1FD8" w:rsidRDefault="00CD44DC" w:rsidP="00F26346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>РЕШИЛИ: установить оплату в размере 2000 рублей руководителям МО.</w:t>
      </w:r>
    </w:p>
    <w:p w:rsidR="00286423" w:rsidRPr="00FB1FD8" w:rsidRDefault="00CD44DC" w:rsidP="00286423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 xml:space="preserve">СЛУШАЛИ: </w:t>
      </w:r>
      <w:proofErr w:type="spellStart"/>
      <w:r w:rsidRPr="00FB1FD8">
        <w:rPr>
          <w:rFonts w:eastAsia="Times New Roman" w:cs="Times New Roman"/>
          <w:kern w:val="0"/>
          <w:lang w:eastAsia="ru-RU" w:bidi="ar-SA"/>
        </w:rPr>
        <w:t>Карбышев</w:t>
      </w:r>
      <w:proofErr w:type="spellEnd"/>
      <w:r w:rsidRPr="00FB1FD8">
        <w:rPr>
          <w:rFonts w:eastAsia="Times New Roman" w:cs="Times New Roman"/>
          <w:kern w:val="0"/>
          <w:lang w:eastAsia="ru-RU" w:bidi="ar-SA"/>
        </w:rPr>
        <w:t xml:space="preserve"> В.Г. предложил следующий вариант оплаты за классное руководство:</w:t>
      </w:r>
    </w:p>
    <w:p w:rsidR="00286423" w:rsidRPr="00FB1FD8" w:rsidRDefault="00286423" w:rsidP="00286423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FB1FD8">
        <w:rPr>
          <w:rFonts w:eastAsia="Times New Roman" w:cs="Times New Roman"/>
          <w:kern w:val="0"/>
          <w:lang w:eastAsia="ru-RU" w:bidi="ar-SA"/>
        </w:rPr>
        <w:t>Высчитав среднее значение оплаты за классное руководство за период с 01.01.2019 по 31.05.2019 получилась сумма 2000</w:t>
      </w:r>
      <w:proofErr w:type="gramEnd"/>
      <w:r w:rsidRPr="00FB1FD8">
        <w:rPr>
          <w:rFonts w:eastAsia="Times New Roman" w:cs="Times New Roman"/>
          <w:kern w:val="0"/>
          <w:lang w:eastAsia="ru-RU" w:bidi="ar-SA"/>
        </w:rPr>
        <w:t xml:space="preserve"> рублей в месяц. Предложил взять данную сумму за оплату за классное руководство. Разработать и внести в стимулирующий лист учителя критерии «За классное руководство» для стимулирования классного руководителя.</w:t>
      </w:r>
    </w:p>
    <w:p w:rsidR="00286423" w:rsidRPr="00FB1FD8" w:rsidRDefault="00286423" w:rsidP="00286423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>ВЫСТУПИЛА: Воробьева Ю.Ю. с вариантом:</w:t>
      </w:r>
    </w:p>
    <w:p w:rsidR="00286423" w:rsidRPr="00FB1FD8" w:rsidRDefault="00962836" w:rsidP="00286423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 xml:space="preserve">Рассчитать оплату за классное руководство в абсолютной сумме на каждого ученика в классе. Министерство образования и науки Алтайского края предложила формулу расчета, применив которую получилось, что 1 обучающихся стоит – 68 рублей, </w:t>
      </w:r>
      <w:proofErr w:type="gramStart"/>
      <w:r w:rsidRPr="00FB1FD8">
        <w:rPr>
          <w:rFonts w:eastAsia="Times New Roman" w:cs="Times New Roman"/>
          <w:kern w:val="0"/>
          <w:lang w:eastAsia="ru-RU" w:bidi="ar-SA"/>
        </w:rPr>
        <w:lastRenderedPageBreak/>
        <w:t>в</w:t>
      </w:r>
      <w:proofErr w:type="gramEnd"/>
      <w:r w:rsidRPr="00FB1FD8">
        <w:rPr>
          <w:rFonts w:eastAsia="Times New Roman" w:cs="Times New Roman"/>
          <w:kern w:val="0"/>
          <w:lang w:eastAsia="ru-RU" w:bidi="ar-SA"/>
        </w:rPr>
        <w:t xml:space="preserve"> средней получается сумма, равная 1950 рублей.</w:t>
      </w:r>
    </w:p>
    <w:p w:rsidR="00962836" w:rsidRPr="00FB1FD8" w:rsidRDefault="00962836" w:rsidP="00286423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>ВЫСТУПИЛА: Абрамович И.В. с поддержкой первого варианта.</w:t>
      </w:r>
    </w:p>
    <w:p w:rsidR="00962836" w:rsidRPr="00FB1FD8" w:rsidRDefault="00962836" w:rsidP="00286423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FB1FD8">
        <w:rPr>
          <w:rFonts w:eastAsia="Times New Roman" w:cs="Times New Roman"/>
          <w:kern w:val="0"/>
          <w:lang w:eastAsia="ru-RU" w:bidi="ar-SA"/>
        </w:rPr>
        <w:t>Посовещавшись</w:t>
      </w:r>
      <w:proofErr w:type="gramEnd"/>
      <w:r w:rsidRPr="00FB1FD8">
        <w:rPr>
          <w:rFonts w:eastAsia="Times New Roman" w:cs="Times New Roman"/>
          <w:kern w:val="0"/>
          <w:lang w:eastAsia="ru-RU" w:bidi="ar-SA"/>
        </w:rPr>
        <w:t xml:space="preserve"> было принято решение.</w:t>
      </w:r>
    </w:p>
    <w:p w:rsidR="00962836" w:rsidRPr="00FB1FD8" w:rsidRDefault="00962836" w:rsidP="00286423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>РЕШИЛИ: Выплачивать за классное руководство в размере 2000 рублей ежемесячно.</w:t>
      </w:r>
    </w:p>
    <w:p w:rsidR="00526C9E" w:rsidRPr="00FB1FD8" w:rsidRDefault="00526C9E" w:rsidP="00526C9E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>Разработать и внести в стимулирующий лист учителя критерии «За классное руководство» для стимулирования классного руководителя.</w:t>
      </w:r>
    </w:p>
    <w:p w:rsidR="00FB1FD8" w:rsidRPr="00FB1FD8" w:rsidRDefault="00FB1FD8" w:rsidP="00526C9E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</w:p>
    <w:p w:rsidR="00FB1FD8" w:rsidRPr="00FB1FD8" w:rsidRDefault="00FB1FD8" w:rsidP="00526C9E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FB1FD8">
        <w:rPr>
          <w:rFonts w:eastAsia="Times New Roman" w:cs="Times New Roman"/>
          <w:kern w:val="0"/>
          <w:lang w:eastAsia="ru-RU" w:bidi="ar-SA"/>
        </w:rPr>
        <w:t xml:space="preserve">СЛУШАЛИ: </w:t>
      </w:r>
      <w:proofErr w:type="spellStart"/>
      <w:r w:rsidRPr="00FB1FD8">
        <w:rPr>
          <w:rFonts w:eastAsia="Times New Roman" w:cs="Times New Roman"/>
          <w:kern w:val="0"/>
          <w:lang w:eastAsia="ru-RU" w:bidi="ar-SA"/>
        </w:rPr>
        <w:t>Карбышев</w:t>
      </w:r>
      <w:proofErr w:type="spellEnd"/>
      <w:r w:rsidRPr="00FB1FD8">
        <w:rPr>
          <w:rFonts w:eastAsia="Times New Roman" w:cs="Times New Roman"/>
          <w:kern w:val="0"/>
          <w:lang w:eastAsia="ru-RU" w:bidi="ar-SA"/>
        </w:rPr>
        <w:t xml:space="preserve"> В.Г. предложил перечень других выплат компенсационного характера:</w:t>
      </w:r>
    </w:p>
    <w:p w:rsidR="00FB1FD8" w:rsidRPr="00FB1FD8" w:rsidRDefault="00FB1FD8" w:rsidP="00FB1FD8">
      <w:pPr>
        <w:widowControl/>
        <w:numPr>
          <w:ilvl w:val="0"/>
          <w:numId w:val="4"/>
        </w:numPr>
        <w:suppressAutoHyphens w:val="0"/>
        <w:spacing w:line="240" w:lineRule="auto"/>
        <w:contextualSpacing/>
        <w:jc w:val="both"/>
        <w:rPr>
          <w:rFonts w:eastAsia="Times New Roman" w:cs="Times New Roman"/>
          <w:b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За заведывание учебными маст</w:t>
      </w:r>
      <w:r w:rsidR="00E73B08">
        <w:rPr>
          <w:rFonts w:eastAsia="Times New Roman" w:cs="Times New Roman"/>
          <w:iCs/>
          <w:kern w:val="0"/>
          <w:lang w:eastAsia="ar-SA" w:bidi="ar-SA"/>
        </w:rPr>
        <w:t>ерскими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900 рублей на мастерскую пропорционально количеству закрепленных учителей мастерской. В случае невыполнения или ненадлежащего выполнения должностных обязанностей заведующего кабинетом, доплата снимается.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За внеурочную работу с </w:t>
      </w:r>
      <w:proofErr w:type="gramStart"/>
      <w:r w:rsidRPr="00FB1FD8">
        <w:rPr>
          <w:rFonts w:eastAsia="Times New Roman" w:cs="Times New Roman"/>
          <w:iCs/>
          <w:kern w:val="0"/>
          <w:lang w:eastAsia="ar-SA" w:bidi="ar-SA"/>
        </w:rPr>
        <w:t>обучающимися</w:t>
      </w:r>
      <w:proofErr w:type="gramEnd"/>
      <w:r w:rsidRPr="00FB1FD8">
        <w:rPr>
          <w:rFonts w:eastAsia="Times New Roman" w:cs="Times New Roman"/>
          <w:iCs/>
          <w:kern w:val="0"/>
          <w:lang w:eastAsia="ar-SA" w:bidi="ar-SA"/>
        </w:rPr>
        <w:t>:</w:t>
      </w:r>
    </w:p>
    <w:p w:rsidR="00FB1FD8" w:rsidRPr="00FB1FD8" w:rsidRDefault="00FB1FD8" w:rsidP="00FB1FD8">
      <w:pPr>
        <w:widowControl/>
        <w:tabs>
          <w:tab w:val="left" w:pos="2840"/>
        </w:tabs>
        <w:suppressAutoHyphens w:val="0"/>
        <w:spacing w:line="240" w:lineRule="auto"/>
        <w:ind w:left="720" w:firstLine="0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- спортивная внеклассная работа –</w:t>
      </w:r>
      <w:r w:rsidR="00E73B08">
        <w:rPr>
          <w:rFonts w:eastAsia="Times New Roman" w:cs="Times New Roman"/>
          <w:iCs/>
          <w:kern w:val="0"/>
          <w:lang w:eastAsia="ar-SA" w:bidi="ar-SA"/>
        </w:rPr>
        <w:t xml:space="preserve"> до 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50% от минимального размера оплаты труда, </w:t>
      </w:r>
      <w:proofErr w:type="spellStart"/>
      <w:r w:rsidRPr="00FB1FD8">
        <w:rPr>
          <w:rFonts w:eastAsia="Times New Roman" w:cs="Times New Roman"/>
          <w:iCs/>
          <w:kern w:val="0"/>
          <w:lang w:eastAsia="ar-SA" w:bidi="ar-SA"/>
        </w:rPr>
        <w:t>утвержденного</w:t>
      </w:r>
      <w:r w:rsidRPr="00FB1FD8">
        <w:rPr>
          <w:rFonts w:eastAsia="Times New Roman" w:cs="Times New Roman"/>
          <w:kern w:val="0"/>
          <w:lang w:eastAsia="ru-RU" w:bidi="ar-SA"/>
        </w:rPr>
        <w:t>на</w:t>
      </w:r>
      <w:proofErr w:type="spellEnd"/>
      <w:r w:rsidRPr="00FB1FD8">
        <w:rPr>
          <w:rFonts w:eastAsia="Times New Roman" w:cs="Times New Roman"/>
          <w:kern w:val="0"/>
          <w:lang w:eastAsia="ru-RU" w:bidi="ar-SA"/>
        </w:rPr>
        <w:t xml:space="preserve"> федеральном </w:t>
      </w:r>
      <w:proofErr w:type="gramStart"/>
      <w:r w:rsidRPr="00FB1FD8">
        <w:rPr>
          <w:rFonts w:eastAsia="Times New Roman" w:cs="Times New Roman"/>
          <w:kern w:val="0"/>
          <w:lang w:eastAsia="ru-RU" w:bidi="ar-SA"/>
        </w:rPr>
        <w:t>уровне</w:t>
      </w:r>
      <w:proofErr w:type="gramEnd"/>
      <w:r w:rsidRPr="00FB1FD8">
        <w:rPr>
          <w:rFonts w:eastAsia="Times New Roman" w:cs="Times New Roman"/>
          <w:kern w:val="0"/>
          <w:lang w:eastAsia="ru-RU" w:bidi="ar-SA"/>
        </w:rPr>
        <w:t xml:space="preserve"> (далее –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МРОТ);</w:t>
      </w:r>
    </w:p>
    <w:p w:rsidR="00FB1FD8" w:rsidRPr="00FB1FD8" w:rsidRDefault="00FB1FD8" w:rsidP="00FB1FD8">
      <w:pPr>
        <w:widowControl/>
        <w:tabs>
          <w:tab w:val="left" w:pos="2840"/>
        </w:tabs>
        <w:suppressAutoHyphens w:val="0"/>
        <w:spacing w:line="240" w:lineRule="auto"/>
        <w:ind w:left="720" w:firstLine="0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- внеклассная работа и внешкольная воспитательная работа с детьми – до 1 </w:t>
      </w:r>
      <w:r w:rsidRPr="00FB1FD8">
        <w:rPr>
          <w:rFonts w:eastAsia="Times New Roman" w:cs="Times New Roman"/>
          <w:kern w:val="0"/>
          <w:lang w:eastAsia="ru-RU" w:bidi="ar-SA"/>
        </w:rPr>
        <w:t>МРОТ;</w:t>
      </w:r>
    </w:p>
    <w:p w:rsidR="00FB1FD8" w:rsidRPr="00FB1FD8" w:rsidRDefault="00FB1FD8" w:rsidP="00FB1FD8">
      <w:pPr>
        <w:widowControl/>
        <w:tabs>
          <w:tab w:val="left" w:pos="2840"/>
        </w:tabs>
        <w:suppressAutoHyphens w:val="0"/>
        <w:spacing w:line="240" w:lineRule="auto"/>
        <w:ind w:left="720" w:firstLine="0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- организация ОПТ – до 3000 рублей;</w:t>
      </w:r>
    </w:p>
    <w:p w:rsidR="00FB1FD8" w:rsidRPr="00FB1FD8" w:rsidRDefault="00FB1FD8" w:rsidP="00FB1FD8">
      <w:pPr>
        <w:widowControl/>
        <w:tabs>
          <w:tab w:val="left" w:pos="2840"/>
        </w:tabs>
        <w:suppressAutoHyphens w:val="0"/>
        <w:spacing w:line="240" w:lineRule="auto"/>
        <w:ind w:left="720" w:firstLine="0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- за руководство работами на пришкольном участке (в летнее время с июня по август) до 1500 рублей.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За руководство кружком – до 2000 рублей.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За заведование музеем – до 2000 рублей;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Работа по подготовке к обеспечению учебного процесса – до 1 МРОТ. 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Выполнение обязанностей лаборанта – до 2000 рублей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Ведение сайта лицея – до 2000 рублей.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Руководство пунктом приема экзаменов – до 1000 рублей.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Выполнение поручений администрации – до 1000 рублей.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Руководство ресурсным центром – до 1500 рублей.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Куратор организованного комплексного питания – до 1000 рублей.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Формирование и ведение базы данных ЕГЭ – до 1000 рублей;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За книгопечатную продукцию – до 850 рублей;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Установка и освоение новых компьютерных программ, заполнение КПМО – до 1000 рублей.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За исполнение функции наставника для молодого специалиста – до 1000 рублей.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 За сопровождение программы развития лицея – до 2000 рублей.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 За индивидуальную работу со слабоуспевающими детьми и родителями (законными представителями </w:t>
      </w:r>
      <w:proofErr w:type="gramStart"/>
      <w:r w:rsidRPr="00FB1FD8">
        <w:rPr>
          <w:rFonts w:eastAsia="Calibri" w:cs="Times New Roman"/>
          <w:kern w:val="0"/>
          <w:lang w:eastAsia="en-US" w:bidi="ar-SA"/>
        </w:rPr>
        <w:t>обучающегося</w:t>
      </w:r>
      <w:proofErr w:type="gramEnd"/>
      <w:r w:rsidRPr="00FB1FD8">
        <w:rPr>
          <w:rFonts w:eastAsia="Calibri" w:cs="Times New Roman"/>
          <w:kern w:val="0"/>
          <w:lang w:eastAsia="en-US" w:bidi="ar-SA"/>
        </w:rPr>
        <w:t>) – 17% к оплате за аудиторную занятость;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 За работу с допризывной молодежью – 10% к оплате от должностного оклада.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 За исполнение обязанностей уполномоченного по делам </w:t>
      </w:r>
      <w:proofErr w:type="spellStart"/>
      <w:r w:rsidRPr="00FB1FD8">
        <w:rPr>
          <w:rFonts w:eastAsia="Calibri" w:cs="Times New Roman"/>
          <w:kern w:val="0"/>
          <w:lang w:eastAsia="en-US" w:bidi="ar-SA"/>
        </w:rPr>
        <w:t>ГОиЧС</w:t>
      </w:r>
      <w:proofErr w:type="spellEnd"/>
      <w:r w:rsidRPr="00FB1FD8">
        <w:rPr>
          <w:rFonts w:eastAsia="Calibri" w:cs="Times New Roman"/>
          <w:kern w:val="0"/>
          <w:lang w:eastAsia="en-US" w:bidi="ar-SA"/>
        </w:rPr>
        <w:t xml:space="preserve"> в лицее - 8% к оплате от должностного оклада.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За развитие музея, сверхнормативную выставочную нагрузку – 17% к оплате от должностного оклада.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Старшей вожатой – за работу с учащимися, находящимися в группе риска – 17% к оплате от должностного оклада.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Педагогу-библиотекарю – за </w:t>
      </w:r>
      <w:r w:rsidRPr="00FB1FD8">
        <w:rPr>
          <w:rFonts w:eastAsia="Times New Roman" w:cs="Times New Roman"/>
          <w:kern w:val="0"/>
          <w:shd w:val="clear" w:color="auto" w:fill="FFFFFF"/>
          <w:lang w:eastAsia="ar-SA" w:bidi="ar-SA"/>
        </w:rPr>
        <w:t xml:space="preserve">анализ состояния книжного фонда, </w:t>
      </w:r>
      <w:r w:rsidRPr="00FB1FD8">
        <w:rPr>
          <w:rFonts w:eastAsia="Times New Roman" w:cs="Times New Roman"/>
          <w:kern w:val="0"/>
          <w:lang w:eastAsia="ru-RU" w:bidi="ar-SA"/>
        </w:rPr>
        <w:t>выявление эффективности использования книжного фонда; освобождение фонда от малоиспользуемой, устаревшей по содержанию, дублетной и ветхой литературы; определение круга изданий, которыми необходимо пополнить фонд библиотеки, выявления незаслуженно забытых книг – 17% к оплате от должностного оклада.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lastRenderedPageBreak/>
        <w:t xml:space="preserve"> Педагогу-психологу – за дополнительную индивидуальную работу с учащимися, находящимися в группе риска и их родителями (законными представителями)  - 17 % к оплате от должностного оклада.</w:t>
      </w:r>
    </w:p>
    <w:p w:rsidR="00FB1FD8" w:rsidRPr="00FB1FD8" w:rsidRDefault="00FB1FD8" w:rsidP="00FB1FD8">
      <w:pPr>
        <w:widowControl/>
        <w:numPr>
          <w:ilvl w:val="0"/>
          <w:numId w:val="4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За выполнение работ не связанных с должностными обязанностями до 1 МРОТ.</w:t>
      </w:r>
    </w:p>
    <w:p w:rsidR="00FB1FD8" w:rsidRPr="00FB1FD8" w:rsidRDefault="00FB1FD8" w:rsidP="00FB1FD8">
      <w:pPr>
        <w:widowControl/>
        <w:numPr>
          <w:ilvl w:val="0"/>
          <w:numId w:val="4"/>
        </w:numPr>
        <w:suppressAutoHyphens w:val="0"/>
        <w:spacing w:line="240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r w:rsidRPr="00FB1FD8">
        <w:rPr>
          <w:rFonts w:eastAsia="Times New Roman" w:cs="Times New Roman"/>
          <w:kern w:val="0"/>
          <w:lang w:eastAsia="ar-SA" w:bidi="ar-SA"/>
        </w:rPr>
        <w:t xml:space="preserve"> </w:t>
      </w:r>
      <w:proofErr w:type="gramStart"/>
      <w:r w:rsidRPr="00FB1FD8">
        <w:rPr>
          <w:rFonts w:eastAsia="Times New Roman" w:cs="Times New Roman"/>
          <w:kern w:val="0"/>
          <w:lang w:eastAsia="ar-SA" w:bidi="ar-SA"/>
        </w:rPr>
        <w:t xml:space="preserve">Организация льготного питания в школе (учет </w:t>
      </w:r>
      <w:r w:rsidRPr="00FB1FD8">
        <w:rPr>
          <w:rFonts w:eastAsia="Times New Roman" w:cs="Times New Roman"/>
          <w:color w:val="182C41"/>
          <w:kern w:val="0"/>
          <w:lang w:eastAsia="ar-SA" w:bidi="ar-SA"/>
        </w:rPr>
        <w:t>семей нуждающихся в государственной поддержке в виде предоставления льгот на питание,</w:t>
      </w:r>
      <w:r w:rsidRPr="00FB1FD8">
        <w:rPr>
          <w:rFonts w:eastAsia="Times New Roman" w:cs="Times New Roman"/>
          <w:kern w:val="0"/>
          <w:lang w:eastAsia="ar-SA" w:bidi="ar-SA"/>
        </w:rPr>
        <w:t xml:space="preserve"> прием заявлений на организацию льготного питания, согласование списка льготников с уполномоченными организациями, ведение табеля учета посещаемости школьной столовой учащимися, имеющими право на льготное питание, ведение отчетности о расходовании денежных средств, направленных на льготное питание) – 6000 рублей.</w:t>
      </w:r>
      <w:proofErr w:type="gramEnd"/>
    </w:p>
    <w:p w:rsidR="00E73B08" w:rsidRDefault="00E73B08" w:rsidP="00E73B08">
      <w:pPr>
        <w:widowControl/>
        <w:suppressAutoHyphens w:val="0"/>
        <w:spacing w:line="240" w:lineRule="auto"/>
        <w:ind w:left="360" w:firstLine="0"/>
        <w:contextualSpacing/>
        <w:jc w:val="both"/>
        <w:rPr>
          <w:rFonts w:eastAsia="Times New Roman" w:cs="Times New Roman"/>
          <w:color w:val="182C41"/>
          <w:kern w:val="0"/>
          <w:lang w:eastAsia="ar-SA" w:bidi="ar-SA"/>
        </w:rPr>
      </w:pPr>
    </w:p>
    <w:p w:rsidR="00E73B08" w:rsidRDefault="00E73B08" w:rsidP="008C0F00">
      <w:pPr>
        <w:widowControl/>
        <w:tabs>
          <w:tab w:val="left" w:pos="2840"/>
        </w:tabs>
        <w:suppressAutoHyphens w:val="0"/>
        <w:spacing w:line="240" w:lineRule="auto"/>
        <w:ind w:firstLine="0"/>
        <w:contextualSpacing/>
        <w:jc w:val="both"/>
        <w:rPr>
          <w:rFonts w:cs="Times New Roman"/>
        </w:rPr>
      </w:pPr>
      <w:r w:rsidRPr="00E73B08">
        <w:rPr>
          <w:rFonts w:cs="Times New Roman"/>
        </w:rPr>
        <w:t>ВЫСТУПИЛА: Жукова В.В. с предложением пере</w:t>
      </w:r>
      <w:r>
        <w:rPr>
          <w:rFonts w:cs="Times New Roman"/>
        </w:rPr>
        <w:t xml:space="preserve">смотреть пункт 2. Утрать из пункта 2 следующие </w:t>
      </w:r>
      <w:proofErr w:type="spellStart"/>
      <w:r>
        <w:rPr>
          <w:rFonts w:cs="Times New Roman"/>
        </w:rPr>
        <w:t>поддпункты</w:t>
      </w:r>
      <w:proofErr w:type="spellEnd"/>
      <w:r>
        <w:rPr>
          <w:rFonts w:cs="Times New Roman"/>
        </w:rPr>
        <w:t xml:space="preserve">, так как они уже не актуальны: </w:t>
      </w:r>
    </w:p>
    <w:p w:rsidR="00E73B08" w:rsidRPr="00FB1FD8" w:rsidRDefault="00E73B08" w:rsidP="00E73B08">
      <w:pPr>
        <w:widowControl/>
        <w:tabs>
          <w:tab w:val="left" w:pos="2840"/>
        </w:tabs>
        <w:suppressAutoHyphens w:val="0"/>
        <w:spacing w:line="240" w:lineRule="auto"/>
        <w:ind w:left="720" w:firstLine="0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- внеклассная работа и внешкольная воспитательная работа с детьми – до 1 </w:t>
      </w:r>
      <w:r w:rsidRPr="00FB1FD8">
        <w:rPr>
          <w:rFonts w:eastAsia="Times New Roman" w:cs="Times New Roman"/>
          <w:kern w:val="0"/>
          <w:lang w:eastAsia="ru-RU" w:bidi="ar-SA"/>
        </w:rPr>
        <w:t>МРОТ;</w:t>
      </w:r>
    </w:p>
    <w:p w:rsidR="00E73B08" w:rsidRPr="00FB1FD8" w:rsidRDefault="00E73B08" w:rsidP="00E73B08">
      <w:pPr>
        <w:widowControl/>
        <w:tabs>
          <w:tab w:val="left" w:pos="2840"/>
        </w:tabs>
        <w:suppressAutoHyphens w:val="0"/>
        <w:spacing w:line="240" w:lineRule="auto"/>
        <w:ind w:left="720" w:firstLine="0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- организация ОПТ – до 3000 рублей;</w:t>
      </w:r>
    </w:p>
    <w:p w:rsidR="00E73B08" w:rsidRDefault="00E73B08" w:rsidP="00E73B08">
      <w:pPr>
        <w:widowControl/>
        <w:tabs>
          <w:tab w:val="left" w:pos="2840"/>
        </w:tabs>
        <w:suppressAutoHyphens w:val="0"/>
        <w:spacing w:line="240" w:lineRule="auto"/>
        <w:ind w:left="720" w:firstLine="0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- за руководство работами на пришкольном участке (в летнее время с июня по август) до 1500 рублей.</w:t>
      </w:r>
    </w:p>
    <w:p w:rsidR="00E73B08" w:rsidRDefault="00E73B08" w:rsidP="00E73B08">
      <w:pPr>
        <w:widowControl/>
        <w:tabs>
          <w:tab w:val="left" w:pos="2840"/>
        </w:tabs>
        <w:suppressAutoHyphens w:val="0"/>
        <w:spacing w:line="240" w:lineRule="auto"/>
        <w:ind w:left="720" w:firstLine="0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</w:p>
    <w:p w:rsidR="00E73B08" w:rsidRDefault="00E73B08" w:rsidP="008C0F00">
      <w:pPr>
        <w:widowControl/>
        <w:tabs>
          <w:tab w:val="left" w:pos="2840"/>
        </w:tabs>
        <w:suppressAutoHyphens w:val="0"/>
        <w:spacing w:line="240" w:lineRule="auto"/>
        <w:ind w:firstLine="0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>
        <w:rPr>
          <w:rFonts w:eastAsia="Times New Roman" w:cs="Times New Roman"/>
          <w:iCs/>
          <w:kern w:val="0"/>
          <w:lang w:eastAsia="ar-SA" w:bidi="ar-SA"/>
        </w:rPr>
        <w:t>ВЫСТУПИЛА: Зубова Ж.А. с предложением перес</w:t>
      </w:r>
      <w:r w:rsidR="00973C95">
        <w:rPr>
          <w:rFonts w:eastAsia="Times New Roman" w:cs="Times New Roman"/>
          <w:iCs/>
          <w:kern w:val="0"/>
          <w:lang w:eastAsia="ar-SA" w:bidi="ar-SA"/>
        </w:rPr>
        <w:t xml:space="preserve">мотреть </w:t>
      </w:r>
      <w:proofErr w:type="gramStart"/>
      <w:r w:rsidR="00973C95">
        <w:rPr>
          <w:rFonts w:eastAsia="Times New Roman" w:cs="Times New Roman"/>
          <w:iCs/>
          <w:kern w:val="0"/>
          <w:lang w:eastAsia="ar-SA" w:bidi="ar-SA"/>
        </w:rPr>
        <w:t>п</w:t>
      </w:r>
      <w:proofErr w:type="gramEnd"/>
      <w:r w:rsidR="00973C95">
        <w:rPr>
          <w:rFonts w:eastAsia="Times New Roman" w:cs="Times New Roman"/>
          <w:iCs/>
          <w:kern w:val="0"/>
          <w:lang w:eastAsia="ar-SA" w:bidi="ar-SA"/>
        </w:rPr>
        <w:t xml:space="preserve"> 17</w:t>
      </w:r>
      <w:r>
        <w:rPr>
          <w:rFonts w:eastAsia="Times New Roman" w:cs="Times New Roman"/>
          <w:iCs/>
          <w:kern w:val="0"/>
          <w:lang w:eastAsia="ar-SA" w:bidi="ar-SA"/>
        </w:rPr>
        <w:t xml:space="preserve">. </w:t>
      </w:r>
    </w:p>
    <w:p w:rsidR="00E73B08" w:rsidRDefault="00E73B08" w:rsidP="008C0F00">
      <w:pPr>
        <w:widowControl/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>
        <w:rPr>
          <w:rFonts w:eastAsia="Times New Roman" w:cs="Times New Roman"/>
          <w:iCs/>
          <w:kern w:val="0"/>
          <w:lang w:eastAsia="ar-SA" w:bidi="ar-SA"/>
        </w:rPr>
        <w:t>Оплачивать только по результатам проведенной работы.</w:t>
      </w:r>
    </w:p>
    <w:p w:rsidR="00E73B08" w:rsidRDefault="00E73B08" w:rsidP="00973C95">
      <w:pPr>
        <w:widowControl/>
        <w:tabs>
          <w:tab w:val="left" w:pos="2840"/>
        </w:tabs>
        <w:suppressAutoHyphens w:val="0"/>
        <w:spacing w:line="240" w:lineRule="auto"/>
        <w:ind w:firstLine="0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>
        <w:rPr>
          <w:rFonts w:eastAsia="Times New Roman" w:cs="Times New Roman"/>
          <w:iCs/>
          <w:kern w:val="0"/>
          <w:lang w:eastAsia="ar-SA" w:bidi="ar-SA"/>
        </w:rPr>
        <w:t>ВСТУПИЛА Горбачева Л.И. с предложением рассмотреть по предметам. Учителям, преподающим предметы, по которым выпускные экзамены обязательны (русский язык, математика) оставить в прежнем размере 17% от должностног</w:t>
      </w:r>
      <w:r w:rsidR="008C0F00">
        <w:rPr>
          <w:rFonts w:eastAsia="Times New Roman" w:cs="Times New Roman"/>
          <w:iCs/>
          <w:kern w:val="0"/>
          <w:lang w:eastAsia="ar-SA" w:bidi="ar-SA"/>
        </w:rPr>
        <w:t xml:space="preserve">о оклада. Всем остальным учителям, (кроме тех </w:t>
      </w:r>
      <w:proofErr w:type="gramStart"/>
      <w:r w:rsidR="008C0F00">
        <w:rPr>
          <w:rFonts w:eastAsia="Times New Roman" w:cs="Times New Roman"/>
          <w:iCs/>
          <w:kern w:val="0"/>
          <w:lang w:eastAsia="ar-SA" w:bidi="ar-SA"/>
        </w:rPr>
        <w:t>предметов</w:t>
      </w:r>
      <w:proofErr w:type="gramEnd"/>
      <w:r w:rsidR="008C0F00">
        <w:rPr>
          <w:rFonts w:eastAsia="Times New Roman" w:cs="Times New Roman"/>
          <w:iCs/>
          <w:kern w:val="0"/>
          <w:lang w:eastAsia="ar-SA" w:bidi="ar-SA"/>
        </w:rPr>
        <w:t xml:space="preserve"> по которым экзамены не проводятся) в размере 15%. Рассмотреть на педагогическом Совете список предметов.</w:t>
      </w:r>
    </w:p>
    <w:p w:rsidR="00E73B08" w:rsidRDefault="00E73B08" w:rsidP="00973C95">
      <w:pPr>
        <w:widowControl/>
        <w:tabs>
          <w:tab w:val="left" w:pos="2840"/>
        </w:tabs>
        <w:suppressAutoHyphens w:val="0"/>
        <w:spacing w:line="240" w:lineRule="auto"/>
        <w:ind w:left="720" w:firstLine="0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>
        <w:rPr>
          <w:rFonts w:eastAsia="Times New Roman" w:cs="Times New Roman"/>
          <w:iCs/>
          <w:kern w:val="0"/>
          <w:lang w:eastAsia="ar-SA" w:bidi="ar-SA"/>
        </w:rPr>
        <w:t>В</w:t>
      </w:r>
      <w:r w:rsidR="00973C95">
        <w:rPr>
          <w:rFonts w:eastAsia="Times New Roman" w:cs="Times New Roman"/>
          <w:iCs/>
          <w:kern w:val="0"/>
          <w:lang w:eastAsia="ar-SA" w:bidi="ar-SA"/>
        </w:rPr>
        <w:t>о всех пунктах</w:t>
      </w:r>
      <w:r>
        <w:rPr>
          <w:rFonts w:eastAsia="Times New Roman" w:cs="Times New Roman"/>
          <w:iCs/>
          <w:kern w:val="0"/>
          <w:lang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iCs/>
          <w:kern w:val="0"/>
          <w:lang w:eastAsia="ar-SA" w:bidi="ar-SA"/>
        </w:rPr>
        <w:t>пунктах</w:t>
      </w:r>
      <w:proofErr w:type="spellEnd"/>
      <w:proofErr w:type="gramEnd"/>
      <w:r>
        <w:rPr>
          <w:rFonts w:eastAsia="Times New Roman" w:cs="Times New Roman"/>
          <w:iCs/>
          <w:kern w:val="0"/>
          <w:lang w:eastAsia="ar-SA" w:bidi="ar-SA"/>
        </w:rPr>
        <w:t xml:space="preserve"> </w:t>
      </w:r>
      <w:r w:rsidR="00973C95">
        <w:rPr>
          <w:rFonts w:eastAsia="Times New Roman" w:cs="Times New Roman"/>
          <w:iCs/>
          <w:kern w:val="0"/>
          <w:lang w:eastAsia="ar-SA" w:bidi="ar-SA"/>
        </w:rPr>
        <w:t>«ДО».</w:t>
      </w:r>
    </w:p>
    <w:p w:rsidR="00973C95" w:rsidRPr="00FB1FD8" w:rsidRDefault="00973C95" w:rsidP="00973C95">
      <w:pPr>
        <w:widowControl/>
        <w:tabs>
          <w:tab w:val="left" w:pos="2840"/>
        </w:tabs>
        <w:suppressAutoHyphens w:val="0"/>
        <w:spacing w:line="240" w:lineRule="auto"/>
        <w:ind w:left="720" w:firstLine="0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>
        <w:rPr>
          <w:rFonts w:eastAsia="Times New Roman" w:cs="Times New Roman"/>
          <w:iCs/>
          <w:kern w:val="0"/>
          <w:lang w:eastAsia="ar-SA" w:bidi="ar-SA"/>
        </w:rPr>
        <w:t>Пункт 24 убрать.</w:t>
      </w:r>
    </w:p>
    <w:p w:rsidR="00973C95" w:rsidRDefault="00973C95" w:rsidP="00973C95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Жукова с предложением в пункте 5 убрать МРОТ, оставить абсолютную сумму.</w:t>
      </w:r>
    </w:p>
    <w:p w:rsidR="00FB1FD8" w:rsidRPr="00E73B08" w:rsidRDefault="00973C95" w:rsidP="00973C95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на сегодняшний день работа по подготовке к обеспечению учебного процесса – это работа с расписанием как настенным, так и в сетевом крае. За эту работу доплата составляет 7500 рублей. Предложила оставить эту сумму.</w:t>
      </w:r>
      <w:r w:rsidR="00FB1FD8" w:rsidRPr="00E73B08">
        <w:rPr>
          <w:rFonts w:ascii="Times New Roman" w:hAnsi="Times New Roman" w:cs="Times New Roman"/>
          <w:sz w:val="24"/>
          <w:szCs w:val="24"/>
        </w:rPr>
        <w:br/>
      </w:r>
    </w:p>
    <w:p w:rsidR="00FB1FD8" w:rsidRPr="00973C95" w:rsidRDefault="00973C95" w:rsidP="00973C95">
      <w:pPr>
        <w:tabs>
          <w:tab w:val="left" w:pos="6225"/>
        </w:tabs>
        <w:ind w:right="142" w:firstLine="851"/>
        <w:jc w:val="both"/>
        <w:rPr>
          <w:rFonts w:eastAsia="Times New Roman" w:cs="Times New Roman"/>
          <w:kern w:val="0"/>
          <w:lang w:eastAsia="ru-RU" w:bidi="ar-SA"/>
        </w:rPr>
      </w:pPr>
      <w:r w:rsidRPr="00973C95">
        <w:rPr>
          <w:rFonts w:eastAsia="Times New Roman" w:cs="Times New Roman"/>
          <w:kern w:val="0"/>
          <w:lang w:eastAsia="ru-RU" w:bidi="ar-SA"/>
        </w:rPr>
        <w:t xml:space="preserve">Обсудив все </w:t>
      </w:r>
      <w:proofErr w:type="gramStart"/>
      <w:r w:rsidRPr="00973C95">
        <w:rPr>
          <w:rFonts w:eastAsia="Times New Roman" w:cs="Times New Roman"/>
          <w:kern w:val="0"/>
          <w:lang w:eastAsia="ru-RU" w:bidi="ar-SA"/>
        </w:rPr>
        <w:t>пункты</w:t>
      </w:r>
      <w:proofErr w:type="gramEnd"/>
      <w:r w:rsidRPr="00973C95">
        <w:rPr>
          <w:rFonts w:eastAsia="Times New Roman" w:cs="Times New Roman"/>
          <w:kern w:val="0"/>
          <w:lang w:eastAsia="ru-RU" w:bidi="ar-SA"/>
        </w:rPr>
        <w:t xml:space="preserve"> решили:</w:t>
      </w:r>
      <w:r>
        <w:rPr>
          <w:rFonts w:eastAsia="Times New Roman" w:cs="Times New Roman"/>
          <w:kern w:val="0"/>
          <w:lang w:eastAsia="ru-RU" w:bidi="ar-SA"/>
        </w:rPr>
        <w:t xml:space="preserve"> вынести на общее собрание работников для обсуждения сумм </w:t>
      </w:r>
      <w:r w:rsidRPr="00FB1FD8">
        <w:rPr>
          <w:rFonts w:eastAsia="Times New Roman" w:cs="Times New Roman"/>
          <w:kern w:val="0"/>
          <w:lang w:eastAsia="ru-RU" w:bidi="ar-SA"/>
        </w:rPr>
        <w:t>других вып</w:t>
      </w:r>
      <w:r>
        <w:rPr>
          <w:rFonts w:eastAsia="Times New Roman" w:cs="Times New Roman"/>
          <w:kern w:val="0"/>
          <w:lang w:eastAsia="ru-RU" w:bidi="ar-SA"/>
        </w:rPr>
        <w:t>лат компенсационного характера:</w:t>
      </w:r>
    </w:p>
    <w:p w:rsidR="00973C95" w:rsidRPr="00FB1FD8" w:rsidRDefault="00973C95" w:rsidP="00973C95">
      <w:pPr>
        <w:widowControl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eastAsia="Times New Roman" w:cs="Times New Roman"/>
          <w:b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За заведывание учебными маст</w:t>
      </w:r>
      <w:r>
        <w:rPr>
          <w:rFonts w:eastAsia="Times New Roman" w:cs="Times New Roman"/>
          <w:iCs/>
          <w:kern w:val="0"/>
          <w:lang w:eastAsia="ar-SA" w:bidi="ar-SA"/>
        </w:rPr>
        <w:t>ерскими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900 рублей на мастерскую пропорционально количеству закрепленных учителей мастерской. В случае невыполнения или ненадлежащего выполнения должностных обязанностей заведующего кабинетом, доплата снимается.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За внеурочную работу с </w:t>
      </w:r>
      <w:proofErr w:type="gramStart"/>
      <w:r w:rsidRPr="00FB1FD8">
        <w:rPr>
          <w:rFonts w:eastAsia="Times New Roman" w:cs="Times New Roman"/>
          <w:iCs/>
          <w:kern w:val="0"/>
          <w:lang w:eastAsia="ar-SA" w:bidi="ar-SA"/>
        </w:rPr>
        <w:t>обучающимися</w:t>
      </w:r>
      <w:proofErr w:type="gramEnd"/>
      <w:r w:rsidRPr="00FB1FD8">
        <w:rPr>
          <w:rFonts w:eastAsia="Times New Roman" w:cs="Times New Roman"/>
          <w:iCs/>
          <w:kern w:val="0"/>
          <w:lang w:eastAsia="ar-SA" w:bidi="ar-SA"/>
        </w:rPr>
        <w:t>:</w:t>
      </w:r>
    </w:p>
    <w:p w:rsidR="00973C95" w:rsidRPr="00FB1FD8" w:rsidRDefault="00973C95" w:rsidP="00973C95">
      <w:pPr>
        <w:widowControl/>
        <w:tabs>
          <w:tab w:val="left" w:pos="2840"/>
        </w:tabs>
        <w:suppressAutoHyphens w:val="0"/>
        <w:spacing w:line="240" w:lineRule="auto"/>
        <w:ind w:left="720" w:firstLine="0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- спортивная внеклассная работа –</w:t>
      </w:r>
      <w:r>
        <w:rPr>
          <w:rFonts w:eastAsia="Times New Roman" w:cs="Times New Roman"/>
          <w:iCs/>
          <w:kern w:val="0"/>
          <w:lang w:eastAsia="ar-SA" w:bidi="ar-SA"/>
        </w:rPr>
        <w:t xml:space="preserve"> 50 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% от минимального размера оплаты труда, </w:t>
      </w:r>
      <w:proofErr w:type="spellStart"/>
      <w:r w:rsidRPr="00FB1FD8">
        <w:rPr>
          <w:rFonts w:eastAsia="Times New Roman" w:cs="Times New Roman"/>
          <w:iCs/>
          <w:kern w:val="0"/>
          <w:lang w:eastAsia="ar-SA" w:bidi="ar-SA"/>
        </w:rPr>
        <w:t>утвержденного</w:t>
      </w:r>
      <w:r w:rsidRPr="00FB1FD8">
        <w:rPr>
          <w:rFonts w:eastAsia="Times New Roman" w:cs="Times New Roman"/>
          <w:kern w:val="0"/>
          <w:lang w:eastAsia="ru-RU" w:bidi="ar-SA"/>
        </w:rPr>
        <w:t>на</w:t>
      </w:r>
      <w:proofErr w:type="spellEnd"/>
      <w:r w:rsidRPr="00FB1FD8">
        <w:rPr>
          <w:rFonts w:eastAsia="Times New Roman" w:cs="Times New Roman"/>
          <w:kern w:val="0"/>
          <w:lang w:eastAsia="ru-RU" w:bidi="ar-SA"/>
        </w:rPr>
        <w:t xml:space="preserve"> федеральном </w:t>
      </w:r>
      <w:proofErr w:type="gramStart"/>
      <w:r w:rsidRPr="00FB1FD8">
        <w:rPr>
          <w:rFonts w:eastAsia="Times New Roman" w:cs="Times New Roman"/>
          <w:kern w:val="0"/>
          <w:lang w:eastAsia="ru-RU" w:bidi="ar-SA"/>
        </w:rPr>
        <w:t>уровне</w:t>
      </w:r>
      <w:proofErr w:type="gramEnd"/>
      <w:r w:rsidRPr="00FB1FD8">
        <w:rPr>
          <w:rFonts w:eastAsia="Times New Roman" w:cs="Times New Roman"/>
          <w:kern w:val="0"/>
          <w:lang w:eastAsia="ru-RU" w:bidi="ar-SA"/>
        </w:rPr>
        <w:t xml:space="preserve"> (далее –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МРОТ);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За руководство кружком –2000 рублей.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За заведование музеем –2000 рублей;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Работа по подготовке к обеспечению учебного процесса – </w:t>
      </w:r>
      <w:r>
        <w:rPr>
          <w:rFonts w:eastAsia="Times New Roman" w:cs="Times New Roman"/>
          <w:iCs/>
          <w:kern w:val="0"/>
          <w:lang w:eastAsia="ar-SA" w:bidi="ar-SA"/>
        </w:rPr>
        <w:t>7500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. 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Выполнение обязанностей лаборанта –</w:t>
      </w:r>
      <w:r>
        <w:rPr>
          <w:rFonts w:eastAsia="Times New Roman" w:cs="Times New Roman"/>
          <w:iCs/>
          <w:kern w:val="0"/>
          <w:lang w:eastAsia="ar-SA" w:bidi="ar-SA"/>
        </w:rPr>
        <w:t xml:space="preserve"> </w:t>
      </w:r>
      <w:r w:rsidRPr="00FB1FD8">
        <w:rPr>
          <w:rFonts w:eastAsia="Times New Roman" w:cs="Times New Roman"/>
          <w:iCs/>
          <w:kern w:val="0"/>
          <w:lang w:eastAsia="ar-SA" w:bidi="ar-SA"/>
        </w:rPr>
        <w:t>2000 рублей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Ведение сайта лицея –</w:t>
      </w:r>
      <w:r>
        <w:rPr>
          <w:rFonts w:eastAsia="Times New Roman" w:cs="Times New Roman"/>
          <w:iCs/>
          <w:kern w:val="0"/>
          <w:lang w:eastAsia="ar-SA" w:bidi="ar-SA"/>
        </w:rPr>
        <w:t xml:space="preserve"> </w:t>
      </w:r>
      <w:r w:rsidRPr="00FB1FD8">
        <w:rPr>
          <w:rFonts w:eastAsia="Times New Roman" w:cs="Times New Roman"/>
          <w:iCs/>
          <w:kern w:val="0"/>
          <w:lang w:eastAsia="ar-SA" w:bidi="ar-SA"/>
        </w:rPr>
        <w:t>2000 рублей.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Руководство пунктом приема экзаменов –</w:t>
      </w:r>
      <w:r>
        <w:rPr>
          <w:rFonts w:eastAsia="Times New Roman" w:cs="Times New Roman"/>
          <w:iCs/>
          <w:kern w:val="0"/>
          <w:lang w:eastAsia="ar-SA" w:bidi="ar-SA"/>
        </w:rPr>
        <w:t xml:space="preserve"> </w:t>
      </w:r>
      <w:r w:rsidRPr="00FB1FD8">
        <w:rPr>
          <w:rFonts w:eastAsia="Times New Roman" w:cs="Times New Roman"/>
          <w:iCs/>
          <w:kern w:val="0"/>
          <w:lang w:eastAsia="ar-SA" w:bidi="ar-SA"/>
        </w:rPr>
        <w:t>1000 рублей.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Выполн</w:t>
      </w:r>
      <w:r>
        <w:rPr>
          <w:rFonts w:eastAsia="Times New Roman" w:cs="Times New Roman"/>
          <w:iCs/>
          <w:kern w:val="0"/>
          <w:lang w:eastAsia="ar-SA" w:bidi="ar-SA"/>
        </w:rPr>
        <w:t xml:space="preserve">ение поручений администрации – 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1000 рублей.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Р</w:t>
      </w:r>
      <w:r>
        <w:rPr>
          <w:rFonts w:eastAsia="Times New Roman" w:cs="Times New Roman"/>
          <w:iCs/>
          <w:kern w:val="0"/>
          <w:lang w:eastAsia="ar-SA" w:bidi="ar-SA"/>
        </w:rPr>
        <w:t xml:space="preserve">уководство ресурсным центром – 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1500 рублей.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Куратор организованн</w:t>
      </w:r>
      <w:r>
        <w:rPr>
          <w:rFonts w:eastAsia="Times New Roman" w:cs="Times New Roman"/>
          <w:iCs/>
          <w:kern w:val="0"/>
          <w:lang w:eastAsia="ar-SA" w:bidi="ar-SA"/>
        </w:rPr>
        <w:t xml:space="preserve">ого комплексного питания – 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1000 рублей.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Формирование и ведение </w:t>
      </w:r>
      <w:r>
        <w:rPr>
          <w:rFonts w:eastAsia="Times New Roman" w:cs="Times New Roman"/>
          <w:iCs/>
          <w:kern w:val="0"/>
          <w:lang w:eastAsia="ar-SA" w:bidi="ar-SA"/>
        </w:rPr>
        <w:t xml:space="preserve">базы данных ЕГЭ – 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1000 рублей;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rPr>
          <w:rFonts w:eastAsia="Times New Roman" w:cs="Times New Roman"/>
          <w:iCs/>
          <w:kern w:val="0"/>
          <w:lang w:eastAsia="ar-SA" w:bidi="ar-SA"/>
        </w:rPr>
      </w:pPr>
      <w:r>
        <w:rPr>
          <w:rFonts w:eastAsia="Times New Roman" w:cs="Times New Roman"/>
          <w:iCs/>
          <w:kern w:val="0"/>
          <w:lang w:eastAsia="ar-SA" w:bidi="ar-SA"/>
        </w:rPr>
        <w:t xml:space="preserve">За книгопечатную продукцию – 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850 рублей;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>Установка и освоение новых компьютерн</w:t>
      </w:r>
      <w:r>
        <w:rPr>
          <w:rFonts w:eastAsia="Times New Roman" w:cs="Times New Roman"/>
          <w:iCs/>
          <w:kern w:val="0"/>
          <w:lang w:eastAsia="ar-SA" w:bidi="ar-SA"/>
        </w:rPr>
        <w:t>ых программ, заполнение КПМО –</w:t>
      </w: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1000 рублей.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lastRenderedPageBreak/>
        <w:t xml:space="preserve"> За исполнение функции наставника для молодого специалиста –1000 рублей.</w:t>
      </w:r>
    </w:p>
    <w:p w:rsidR="00973C95" w:rsidRPr="00973C95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 За сопровождение программы развития лицея –2000 рублей.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Calibri" w:cs="Times New Roman"/>
          <w:kern w:val="0"/>
          <w:lang w:eastAsia="en-US" w:bidi="ar-SA"/>
        </w:rPr>
        <w:t>За индивидуальную работу со слабоуспевающими детьми и родителями (законными представителями обучающегося) –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973C95">
        <w:rPr>
          <w:rFonts w:eastAsia="Times New Roman" w:cs="Times New Roman"/>
          <w:iCs/>
          <w:kern w:val="0"/>
          <w:lang w:eastAsia="ar-SA" w:bidi="ar-SA"/>
        </w:rPr>
        <w:t xml:space="preserve">Учителям, преподающим предметы, по которым выпускные экзамены обязательны (русский язык, математика) оставить в прежнем размере 17% от должностного оклада. Всем остальным учителям, (кроме тех </w:t>
      </w:r>
      <w:proofErr w:type="gramStart"/>
      <w:r w:rsidRPr="00973C95">
        <w:rPr>
          <w:rFonts w:eastAsia="Times New Roman" w:cs="Times New Roman"/>
          <w:iCs/>
          <w:kern w:val="0"/>
          <w:lang w:eastAsia="ar-SA" w:bidi="ar-SA"/>
        </w:rPr>
        <w:t>предметов</w:t>
      </w:r>
      <w:proofErr w:type="gramEnd"/>
      <w:r w:rsidRPr="00973C95">
        <w:rPr>
          <w:rFonts w:eastAsia="Times New Roman" w:cs="Times New Roman"/>
          <w:iCs/>
          <w:kern w:val="0"/>
          <w:lang w:eastAsia="ar-SA" w:bidi="ar-SA"/>
        </w:rPr>
        <w:t xml:space="preserve"> по которым экзамены не проводятся) в размере 15%. Рассмотреть на педагогическом Совете список предметов.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 За работу с допризывной молодежью – 10% к оплате от должностного оклада.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Calibri" w:cs="Times New Roman"/>
          <w:kern w:val="0"/>
          <w:lang w:eastAsia="en-US" w:bidi="ar-SA"/>
        </w:rPr>
        <w:t xml:space="preserve"> За исполнение обязанностей уполномоченного по делам </w:t>
      </w:r>
      <w:proofErr w:type="spellStart"/>
      <w:r w:rsidRPr="00FB1FD8">
        <w:rPr>
          <w:rFonts w:eastAsia="Calibri" w:cs="Times New Roman"/>
          <w:kern w:val="0"/>
          <w:lang w:eastAsia="en-US" w:bidi="ar-SA"/>
        </w:rPr>
        <w:t>ГОиЧС</w:t>
      </w:r>
      <w:proofErr w:type="spellEnd"/>
      <w:r w:rsidRPr="00FB1FD8">
        <w:rPr>
          <w:rFonts w:eastAsia="Calibri" w:cs="Times New Roman"/>
          <w:kern w:val="0"/>
          <w:lang w:eastAsia="en-US" w:bidi="ar-SA"/>
        </w:rPr>
        <w:t xml:space="preserve"> в лицее - 8% к оплате от должностного оклада.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За развитие музея, сверхнормативную выставочную нагрузку – 17% к оплате от должностного оклада.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Старшей вожатой – за работу с учащимися, находящимися в группе риска – 17% к оплате от должностного оклада.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Педагогу-библиотекарю – за </w:t>
      </w:r>
      <w:r w:rsidRPr="00FB1FD8">
        <w:rPr>
          <w:rFonts w:eastAsia="Times New Roman" w:cs="Times New Roman"/>
          <w:kern w:val="0"/>
          <w:shd w:val="clear" w:color="auto" w:fill="FFFFFF"/>
          <w:lang w:eastAsia="ar-SA" w:bidi="ar-SA"/>
        </w:rPr>
        <w:t xml:space="preserve">анализ состояния книжного фонда, </w:t>
      </w:r>
      <w:r w:rsidRPr="00FB1FD8">
        <w:rPr>
          <w:rFonts w:eastAsia="Times New Roman" w:cs="Times New Roman"/>
          <w:kern w:val="0"/>
          <w:lang w:eastAsia="ru-RU" w:bidi="ar-SA"/>
        </w:rPr>
        <w:t>выявление эффективности использования книжного фонда; освобождение фонда от малоиспользуемой, устаревшей по содержанию, дублетной и ветхой литературы; определение круга изданий, которыми необходимо пополнить фонд библиотеки, выявления незаслуженно забытых книг – 17% к оплате от должностного оклада.</w:t>
      </w:r>
    </w:p>
    <w:p w:rsidR="00973C95" w:rsidRPr="00FB1FD8" w:rsidRDefault="00973C95" w:rsidP="00973C95">
      <w:pPr>
        <w:widowControl/>
        <w:numPr>
          <w:ilvl w:val="0"/>
          <w:numId w:val="6"/>
        </w:numPr>
        <w:tabs>
          <w:tab w:val="left" w:pos="2840"/>
        </w:tabs>
        <w:suppressAutoHyphens w:val="0"/>
        <w:spacing w:line="240" w:lineRule="auto"/>
        <w:contextualSpacing/>
        <w:jc w:val="both"/>
        <w:rPr>
          <w:rFonts w:eastAsia="Times New Roman" w:cs="Times New Roman"/>
          <w:iCs/>
          <w:kern w:val="0"/>
          <w:lang w:eastAsia="ar-SA" w:bidi="ar-SA"/>
        </w:rPr>
      </w:pPr>
      <w:r w:rsidRPr="00FB1FD8">
        <w:rPr>
          <w:rFonts w:eastAsia="Times New Roman" w:cs="Times New Roman"/>
          <w:iCs/>
          <w:kern w:val="0"/>
          <w:lang w:eastAsia="ar-SA" w:bidi="ar-SA"/>
        </w:rPr>
        <w:t xml:space="preserve"> Педагогу-психологу – за дополнительную индивидуальную работу с учащимися, находящимися в группе риска и их родителями (законными представителями)  - 17 % к оплате от должностного оклада.</w:t>
      </w:r>
    </w:p>
    <w:p w:rsidR="00973C95" w:rsidRPr="00FB1FD8" w:rsidRDefault="00973C95" w:rsidP="00973C95">
      <w:pPr>
        <w:widowControl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eastAsia="Times New Roman" w:cs="Times New Roman"/>
          <w:kern w:val="0"/>
          <w:lang w:eastAsia="ar-SA" w:bidi="ar-SA"/>
        </w:rPr>
      </w:pPr>
      <w:proofErr w:type="gramStart"/>
      <w:r w:rsidRPr="00FB1FD8">
        <w:rPr>
          <w:rFonts w:eastAsia="Times New Roman" w:cs="Times New Roman"/>
          <w:kern w:val="0"/>
          <w:lang w:eastAsia="ar-SA" w:bidi="ar-SA"/>
        </w:rPr>
        <w:t xml:space="preserve">Организация льготного питания в школе (учет </w:t>
      </w:r>
      <w:r w:rsidRPr="00FB1FD8">
        <w:rPr>
          <w:rFonts w:eastAsia="Times New Roman" w:cs="Times New Roman"/>
          <w:color w:val="182C41"/>
          <w:kern w:val="0"/>
          <w:lang w:eastAsia="ar-SA" w:bidi="ar-SA"/>
        </w:rPr>
        <w:t>семей нуждающихся в государственной поддержке в виде предоставления льгот на питание,</w:t>
      </w:r>
      <w:r w:rsidRPr="00FB1FD8">
        <w:rPr>
          <w:rFonts w:eastAsia="Times New Roman" w:cs="Times New Roman"/>
          <w:kern w:val="0"/>
          <w:lang w:eastAsia="ar-SA" w:bidi="ar-SA"/>
        </w:rPr>
        <w:t xml:space="preserve"> прием заявлений на организацию льготного питания, согласование списка льготников с уполномоченными организациями, ведение табеля учета посещаемости школьной столовой учащимися, имеющими право на льготное питание, ведение отчетности о </w:t>
      </w:r>
      <w:bookmarkStart w:id="0" w:name="_GoBack"/>
      <w:bookmarkEnd w:id="0"/>
      <w:r w:rsidRPr="00FB1FD8">
        <w:rPr>
          <w:rFonts w:eastAsia="Times New Roman" w:cs="Times New Roman"/>
          <w:kern w:val="0"/>
          <w:lang w:eastAsia="ar-SA" w:bidi="ar-SA"/>
        </w:rPr>
        <w:t>расходовании денежных средств, направленных на льготное питание) – 6000 рублей.</w:t>
      </w:r>
      <w:proofErr w:type="gramEnd"/>
    </w:p>
    <w:p w:rsidR="00973C95" w:rsidRDefault="00973C95" w:rsidP="00973C95">
      <w:pPr>
        <w:tabs>
          <w:tab w:val="left" w:pos="6225"/>
        </w:tabs>
        <w:ind w:right="142" w:firstLine="0"/>
        <w:jc w:val="both"/>
        <w:rPr>
          <w:rFonts w:eastAsia="Times New Roman" w:cs="Times New Roman"/>
          <w:kern w:val="0"/>
          <w:lang w:eastAsia="ru-RU" w:bidi="ar-SA"/>
        </w:rPr>
      </w:pPr>
    </w:p>
    <w:p w:rsidR="00C02E54" w:rsidRPr="00973C95" w:rsidRDefault="00C02E54" w:rsidP="00973C95">
      <w:pPr>
        <w:tabs>
          <w:tab w:val="left" w:pos="6225"/>
        </w:tabs>
        <w:ind w:right="142" w:firstLine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Остальное решили обсудить на общем собрании работников лицея.</w:t>
      </w:r>
    </w:p>
    <w:p w:rsidR="00D61472" w:rsidRDefault="00D61472" w:rsidP="00236AA1">
      <w:pPr>
        <w:ind w:left="426" w:right="142" w:firstLine="0"/>
        <w:jc w:val="both"/>
        <w:rPr>
          <w:rFonts w:eastAsiaTheme="minorEastAsia" w:cs="Times New Roman"/>
          <w:lang w:eastAsia="ru-RU"/>
        </w:rPr>
      </w:pPr>
    </w:p>
    <w:p w:rsidR="00C02E54" w:rsidRPr="00973C95" w:rsidRDefault="00C02E54" w:rsidP="00236AA1">
      <w:pPr>
        <w:ind w:left="426" w:right="142" w:firstLine="0"/>
        <w:jc w:val="both"/>
        <w:rPr>
          <w:rFonts w:eastAsiaTheme="minorEastAsia" w:cs="Times New Roman"/>
          <w:lang w:eastAsia="ru-RU"/>
        </w:rPr>
      </w:pPr>
    </w:p>
    <w:p w:rsidR="0056152B" w:rsidRPr="00973C95" w:rsidRDefault="0056152B" w:rsidP="00236AA1">
      <w:pPr>
        <w:tabs>
          <w:tab w:val="left" w:pos="6225"/>
        </w:tabs>
        <w:ind w:left="426" w:right="142" w:firstLine="0"/>
        <w:jc w:val="both"/>
        <w:rPr>
          <w:rFonts w:cs="Times New Roman"/>
        </w:rPr>
      </w:pPr>
      <w:r w:rsidRPr="00973C95">
        <w:rPr>
          <w:rFonts w:cs="Times New Roman"/>
        </w:rPr>
        <w:t xml:space="preserve">Председатель           </w:t>
      </w:r>
      <w:r w:rsidR="00236AA1" w:rsidRPr="00973C95">
        <w:rPr>
          <w:rFonts w:cs="Times New Roman"/>
        </w:rPr>
        <w:tab/>
      </w:r>
      <w:r w:rsidRPr="00973C95">
        <w:rPr>
          <w:rFonts w:cs="Times New Roman"/>
        </w:rPr>
        <w:t xml:space="preserve"> </w:t>
      </w:r>
      <w:r w:rsidR="00236AA1" w:rsidRPr="00973C95">
        <w:rPr>
          <w:rFonts w:cs="Times New Roman"/>
        </w:rPr>
        <w:t xml:space="preserve"> </w:t>
      </w:r>
      <w:proofErr w:type="spellStart"/>
      <w:r w:rsidR="00973C95">
        <w:rPr>
          <w:rFonts w:cs="Times New Roman"/>
        </w:rPr>
        <w:t>В.Г.Карбышев</w:t>
      </w:r>
      <w:proofErr w:type="spellEnd"/>
    </w:p>
    <w:p w:rsidR="0056152B" w:rsidRPr="00973C95" w:rsidRDefault="0056152B" w:rsidP="00236AA1">
      <w:pPr>
        <w:ind w:left="426" w:right="142" w:firstLine="0"/>
        <w:jc w:val="both"/>
        <w:rPr>
          <w:rFonts w:cs="Times New Roman"/>
        </w:rPr>
      </w:pPr>
    </w:p>
    <w:p w:rsidR="0056152B" w:rsidRPr="00973C95" w:rsidRDefault="0056152B" w:rsidP="00236AA1">
      <w:pPr>
        <w:ind w:left="426" w:right="142" w:firstLine="0"/>
        <w:jc w:val="both"/>
        <w:rPr>
          <w:rFonts w:ascii="Times New Roman CYR" w:eastAsia="Times New Roman CYR" w:hAnsi="Times New Roman CYR" w:cs="Times New Roman CYR"/>
        </w:rPr>
      </w:pPr>
      <w:r w:rsidRPr="00973C95">
        <w:rPr>
          <w:rFonts w:cs="Times New Roman"/>
        </w:rPr>
        <w:t xml:space="preserve">Секретарь                                                            </w:t>
      </w:r>
      <w:r w:rsidR="00973C95">
        <w:rPr>
          <w:rFonts w:cs="Times New Roman"/>
        </w:rPr>
        <w:t xml:space="preserve">                </w:t>
      </w:r>
      <w:r w:rsidRPr="00973C95">
        <w:rPr>
          <w:rFonts w:cs="Times New Roman"/>
        </w:rPr>
        <w:t xml:space="preserve">     </w:t>
      </w:r>
      <w:r w:rsidR="00890908" w:rsidRPr="00973C95">
        <w:rPr>
          <w:rFonts w:cs="Times New Roman"/>
        </w:rPr>
        <w:t>И.П.Зямина</w:t>
      </w:r>
    </w:p>
    <w:p w:rsidR="00247510" w:rsidRPr="00973C95" w:rsidRDefault="00247510" w:rsidP="00236AA1">
      <w:pPr>
        <w:ind w:left="426" w:right="142" w:firstLine="0"/>
        <w:jc w:val="both"/>
        <w:rPr>
          <w:rFonts w:cs="Times New Roman"/>
        </w:rPr>
      </w:pPr>
    </w:p>
    <w:p w:rsidR="00C72C30" w:rsidRPr="00973C95" w:rsidRDefault="00C72C30" w:rsidP="00236AA1">
      <w:pPr>
        <w:ind w:left="426" w:right="142"/>
      </w:pPr>
    </w:p>
    <w:sectPr w:rsidR="00C72C30" w:rsidRPr="00973C95" w:rsidSect="00443350">
      <w:pgSz w:w="11906" w:h="16838"/>
      <w:pgMar w:top="567" w:right="707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2">
    <w:nsid w:val="12A56C56"/>
    <w:multiLevelType w:val="multilevel"/>
    <w:tmpl w:val="CE8AF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C20B0"/>
    <w:multiLevelType w:val="hybridMultilevel"/>
    <w:tmpl w:val="1A883D48"/>
    <w:lvl w:ilvl="0" w:tplc="6FAEDE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90231"/>
    <w:multiLevelType w:val="hybridMultilevel"/>
    <w:tmpl w:val="6D3AA1D4"/>
    <w:lvl w:ilvl="0" w:tplc="C836667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C31"/>
    <w:multiLevelType w:val="hybridMultilevel"/>
    <w:tmpl w:val="6EF41236"/>
    <w:lvl w:ilvl="0" w:tplc="70C48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52B"/>
    <w:rsid w:val="0009768D"/>
    <w:rsid w:val="00236AA1"/>
    <w:rsid w:val="00247510"/>
    <w:rsid w:val="00286423"/>
    <w:rsid w:val="003C5460"/>
    <w:rsid w:val="003E3E68"/>
    <w:rsid w:val="00443350"/>
    <w:rsid w:val="00526C9E"/>
    <w:rsid w:val="0056152B"/>
    <w:rsid w:val="00785226"/>
    <w:rsid w:val="007C1DD1"/>
    <w:rsid w:val="00890908"/>
    <w:rsid w:val="008C0F00"/>
    <w:rsid w:val="0091009F"/>
    <w:rsid w:val="00962836"/>
    <w:rsid w:val="00973C95"/>
    <w:rsid w:val="009C1F64"/>
    <w:rsid w:val="00A13661"/>
    <w:rsid w:val="00A6344D"/>
    <w:rsid w:val="00B10FC4"/>
    <w:rsid w:val="00B41D90"/>
    <w:rsid w:val="00C02E54"/>
    <w:rsid w:val="00C31205"/>
    <w:rsid w:val="00C345DE"/>
    <w:rsid w:val="00C72C30"/>
    <w:rsid w:val="00CD44DC"/>
    <w:rsid w:val="00CD7808"/>
    <w:rsid w:val="00D41640"/>
    <w:rsid w:val="00D61472"/>
    <w:rsid w:val="00E15CF3"/>
    <w:rsid w:val="00E73B08"/>
    <w:rsid w:val="00E807A4"/>
    <w:rsid w:val="00F26346"/>
    <w:rsid w:val="00F442D1"/>
    <w:rsid w:val="00F65D8B"/>
    <w:rsid w:val="00FB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2B"/>
    <w:pPr>
      <w:widowControl w:val="0"/>
      <w:suppressAutoHyphens/>
      <w:spacing w:after="0" w:line="100" w:lineRule="atLeast"/>
      <w:ind w:firstLine="709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152B"/>
    <w:pPr>
      <w:spacing w:line="276" w:lineRule="auto"/>
      <w:ind w:left="720" w:firstLine="0"/>
    </w:pPr>
  </w:style>
  <w:style w:type="paragraph" w:customStyle="1" w:styleId="10">
    <w:name w:val="Без интервала1"/>
    <w:rsid w:val="0056152B"/>
    <w:pPr>
      <w:suppressAutoHyphens/>
      <w:spacing w:after="0" w:line="100" w:lineRule="atLeast"/>
      <w:ind w:firstLine="709"/>
    </w:pPr>
    <w:rPr>
      <w:rFonts w:ascii="Calibri" w:eastAsia="SimSun" w:hAnsi="Calibri" w:cs="Calibri"/>
      <w:kern w:val="1"/>
      <w:lang w:eastAsia="ar-SA"/>
    </w:rPr>
  </w:style>
  <w:style w:type="paragraph" w:styleId="a3">
    <w:name w:val="No Spacing"/>
    <w:uiPriority w:val="1"/>
    <w:qFormat/>
    <w:rsid w:val="0056152B"/>
    <w:pPr>
      <w:spacing w:after="0" w:line="240" w:lineRule="auto"/>
      <w:ind w:firstLine="709"/>
    </w:pPr>
  </w:style>
  <w:style w:type="character" w:customStyle="1" w:styleId="2">
    <w:name w:val="Основной текст (2)_"/>
    <w:basedOn w:val="a0"/>
    <w:link w:val="20"/>
    <w:rsid w:val="00D614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472"/>
    <w:pPr>
      <w:shd w:val="clear" w:color="auto" w:fill="FFFFFF"/>
      <w:suppressAutoHyphens w:val="0"/>
      <w:spacing w:before="60" w:line="302" w:lineRule="exact"/>
      <w:ind w:hanging="360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D614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1472"/>
    <w:pPr>
      <w:shd w:val="clear" w:color="auto" w:fill="FFFFFF"/>
      <w:suppressAutoHyphens w:val="0"/>
      <w:spacing w:after="300" w:line="317" w:lineRule="exact"/>
      <w:ind w:hanging="36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9C1F64"/>
    <w:pPr>
      <w:ind w:left="720"/>
      <w:contextualSpacing/>
    </w:pPr>
    <w:rPr>
      <w:szCs w:val="21"/>
    </w:rPr>
  </w:style>
  <w:style w:type="table" w:styleId="a5">
    <w:name w:val="Table Grid"/>
    <w:basedOn w:val="a1"/>
    <w:uiPriority w:val="59"/>
    <w:rsid w:val="0091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23</cp:revision>
  <cp:lastPrinted>2019-03-17T08:53:00Z</cp:lastPrinted>
  <dcterms:created xsi:type="dcterms:W3CDTF">2019-01-17T02:33:00Z</dcterms:created>
  <dcterms:modified xsi:type="dcterms:W3CDTF">2019-06-28T08:57:00Z</dcterms:modified>
</cp:coreProperties>
</file>